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2179" w14:textId="538C3742" w:rsidR="00924C35" w:rsidRPr="00F01A8D" w:rsidRDefault="0054443E" w:rsidP="00F01A8D">
      <w:pPr>
        <w:pStyle w:val="Sansinterligne"/>
        <w:rPr>
          <w:b/>
          <w:bCs/>
          <w:u w:val="single"/>
        </w:rPr>
      </w:pPr>
      <w:bookmarkStart w:id="0" w:name="_Toc473817433"/>
      <w:r>
        <w:rPr>
          <w:rFonts w:ascii="Georgia" w:hAnsi="Georgia" w:cs="Arial"/>
          <w:noProof/>
          <w:lang w:val="en-US" w:eastAsia="en-US"/>
        </w:rPr>
        <mc:AlternateContent>
          <mc:Choice Requires="wps">
            <w:drawing>
              <wp:anchor distT="0" distB="0" distL="114300" distR="114300" simplePos="0" relativeHeight="251675648" behindDoc="0" locked="0" layoutInCell="1" allowOverlap="1" wp14:anchorId="16A4D0A5" wp14:editId="4A41A60E">
                <wp:simplePos x="0" y="0"/>
                <wp:positionH relativeFrom="margin">
                  <wp:posOffset>-114935</wp:posOffset>
                </wp:positionH>
                <wp:positionV relativeFrom="paragraph">
                  <wp:posOffset>-196215</wp:posOffset>
                </wp:positionV>
                <wp:extent cx="2667000" cy="23698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36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C69F5" w14:textId="77777777" w:rsidR="00086420" w:rsidRPr="00BA5DB9" w:rsidRDefault="00086420" w:rsidP="00924C35">
                            <w:pPr>
                              <w:keepNext/>
                              <w:keepLines/>
                              <w:jc w:val="center"/>
                              <w:rPr>
                                <w:rFonts w:ascii="Book Antiqua" w:eastAsia="Calibri" w:hAnsi="Book Antiqua" w:cs="Calibri"/>
                                <w:b/>
                                <w:sz w:val="16"/>
                              </w:rPr>
                            </w:pPr>
                            <w:bookmarkStart w:id="1" w:name="_Toc311559728"/>
                            <w:r w:rsidRPr="00BA5DB9">
                              <w:rPr>
                                <w:rFonts w:ascii="Book Antiqua" w:eastAsia="Calibri" w:hAnsi="Book Antiqua" w:cs="Calibri"/>
                                <w:b/>
                                <w:sz w:val="18"/>
                              </w:rPr>
                              <w:t>MINISTERE DE LA SANTE</w:t>
                            </w:r>
                            <w:bookmarkStart w:id="2" w:name="_Toc311559729"/>
                            <w:bookmarkEnd w:id="1"/>
                            <w:r w:rsidRPr="00BA5DB9">
                              <w:rPr>
                                <w:rFonts w:ascii="Book Antiqua" w:eastAsia="Calibri" w:hAnsi="Book Antiqua" w:cs="Calibri"/>
                                <w:b/>
                                <w:sz w:val="18"/>
                              </w:rPr>
                              <w:t>DE L’HYGIENE</w:t>
                            </w:r>
                            <w:bookmarkEnd w:id="2"/>
                            <w:r w:rsidRPr="00BA5DB9">
                              <w:rPr>
                                <w:rFonts w:ascii="Book Antiqua" w:eastAsia="Calibri" w:hAnsi="Book Antiqua" w:cs="Calibri"/>
                                <w:b/>
                                <w:sz w:val="18"/>
                              </w:rPr>
                              <w:t xml:space="preserve"> PUBLIQUE ET DE LA COUVERTURE MALADIE UNIVERSELLE</w:t>
                            </w:r>
                          </w:p>
                          <w:p w14:paraId="02C9813F" w14:textId="77777777" w:rsidR="00086420" w:rsidRPr="00BA5DB9" w:rsidRDefault="00086420" w:rsidP="00924C35">
                            <w:pPr>
                              <w:keepNext/>
                              <w:keepLines/>
                              <w:jc w:val="center"/>
                              <w:rPr>
                                <w:rFonts w:ascii="Book Antiqua" w:eastAsia="Calibri" w:hAnsi="Book Antiqua" w:cs="Calibri"/>
                                <w:b/>
                              </w:rPr>
                            </w:pPr>
                            <w:r w:rsidRPr="00BA5DB9">
                              <w:rPr>
                                <w:rFonts w:ascii="Book Antiqua" w:eastAsia="Calibri" w:hAnsi="Book Antiqua" w:cs="Calibri"/>
                                <w:b/>
                              </w:rPr>
                              <w:t>---------------------</w:t>
                            </w:r>
                          </w:p>
                          <w:p w14:paraId="07700BEF" w14:textId="77777777" w:rsidR="00086420" w:rsidRPr="00546FF6" w:rsidRDefault="00086420" w:rsidP="00924C35">
                            <w:pPr>
                              <w:keepNext/>
                              <w:keepLines/>
                              <w:jc w:val="center"/>
                              <w:rPr>
                                <w:rFonts w:asciiTheme="majorHAnsi" w:eastAsia="Calibri" w:hAnsiTheme="majorHAnsi" w:cs="Calibri"/>
                                <w:sz w:val="20"/>
                                <w:szCs w:val="20"/>
                              </w:rPr>
                            </w:pPr>
                            <w:r>
                              <w:rPr>
                                <w:rFonts w:ascii="Tahoma" w:eastAsia="Calibri" w:hAnsi="Tahoma" w:cs="Tahoma"/>
                                <w:b/>
                                <w:noProof/>
                                <w:sz w:val="23"/>
                                <w:szCs w:val="23"/>
                                <w:lang w:val="en-US" w:eastAsia="en-US"/>
                              </w:rPr>
                              <w:drawing>
                                <wp:inline distT="0" distB="0" distL="0" distR="0" wp14:anchorId="504252F4" wp14:editId="1B754B8F">
                                  <wp:extent cx="975360" cy="776837"/>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892" cy="796376"/>
                                          </a:xfrm>
                                          <a:prstGeom prst="rect">
                                            <a:avLst/>
                                          </a:prstGeom>
                                          <a:noFill/>
                                          <a:ln>
                                            <a:noFill/>
                                          </a:ln>
                                        </pic:spPr>
                                      </pic:pic>
                                    </a:graphicData>
                                  </a:graphic>
                                </wp:inline>
                              </w:drawing>
                            </w:r>
                          </w:p>
                          <w:p w14:paraId="708677B8" w14:textId="77777777" w:rsidR="00086420" w:rsidRPr="00546FF6" w:rsidRDefault="00086420" w:rsidP="00924C35">
                            <w:pPr>
                              <w:keepNext/>
                              <w:keepLines/>
                              <w:jc w:val="center"/>
                              <w:rPr>
                                <w:rFonts w:asciiTheme="majorHAnsi" w:eastAsia="Calibri" w:hAnsiTheme="majorHAnsi" w:cs="Calibri"/>
                                <w:sz w:val="20"/>
                                <w:szCs w:val="20"/>
                              </w:rPr>
                            </w:pPr>
                            <w:r w:rsidRPr="00546FF6">
                              <w:rPr>
                                <w:rFonts w:ascii="Book Antiqua" w:eastAsia="Calibri" w:hAnsi="Book Antiqua" w:cs="Calibri"/>
                                <w:b/>
                                <w:sz w:val="20"/>
                                <w:szCs w:val="20"/>
                              </w:rPr>
                              <w:t>------------------</w:t>
                            </w:r>
                          </w:p>
                          <w:p w14:paraId="71ABBFA1" w14:textId="77777777" w:rsidR="00086420" w:rsidRPr="00546FF6" w:rsidRDefault="00086420" w:rsidP="00924C35">
                            <w:pPr>
                              <w:keepNext/>
                              <w:keepLines/>
                              <w:jc w:val="center"/>
                              <w:rPr>
                                <w:rFonts w:ascii="Book Antiqua" w:eastAsia="Calibri" w:hAnsi="Book Antiqua" w:cs="Calibri"/>
                                <w:b/>
                                <w:sz w:val="20"/>
                                <w:szCs w:val="20"/>
                              </w:rPr>
                            </w:pPr>
                            <w:r w:rsidRPr="00546FF6">
                              <w:rPr>
                                <w:rFonts w:ascii="Book Antiqua" w:eastAsia="Calibri" w:hAnsi="Book Antiqua" w:cs="Calibri"/>
                                <w:b/>
                                <w:sz w:val="20"/>
                                <w:szCs w:val="20"/>
                              </w:rPr>
                              <w:t>CABINET</w:t>
                            </w:r>
                          </w:p>
                          <w:p w14:paraId="64E3790D" w14:textId="77777777" w:rsidR="00086420" w:rsidRPr="00546FF6" w:rsidRDefault="00086420" w:rsidP="00924C35">
                            <w:pPr>
                              <w:keepNext/>
                              <w:keepLines/>
                              <w:jc w:val="center"/>
                              <w:rPr>
                                <w:rFonts w:asciiTheme="majorHAnsi" w:eastAsia="Calibri" w:hAnsiTheme="majorHAnsi" w:cs="Calibri"/>
                                <w:sz w:val="20"/>
                                <w:szCs w:val="20"/>
                              </w:rPr>
                            </w:pPr>
                            <w:r w:rsidRPr="00546FF6">
                              <w:rPr>
                                <w:rFonts w:ascii="Book Antiqua" w:eastAsia="Calibri" w:hAnsi="Book Antiqua" w:cs="Calibri"/>
                                <w:b/>
                                <w:sz w:val="20"/>
                                <w:szCs w:val="20"/>
                              </w:rPr>
                              <w:t>--------------------</w:t>
                            </w:r>
                          </w:p>
                          <w:p w14:paraId="05A7C16A" w14:textId="77777777" w:rsidR="00086420" w:rsidRPr="00546FF6" w:rsidRDefault="00086420" w:rsidP="00924C35">
                            <w:pPr>
                              <w:keepNext/>
                              <w:keepLines/>
                              <w:jc w:val="center"/>
                              <w:rPr>
                                <w:rFonts w:ascii="Book Antiqua" w:eastAsia="Calibri" w:hAnsi="Book Antiqua" w:cs="Calibri"/>
                                <w:b/>
                                <w:sz w:val="16"/>
                                <w:szCs w:val="20"/>
                              </w:rPr>
                            </w:pPr>
                            <w:r w:rsidRPr="00546FF6">
                              <w:rPr>
                                <w:rFonts w:ascii="Book Antiqua" w:eastAsia="Calibri" w:hAnsi="Book Antiqua" w:cs="Calibri"/>
                                <w:b/>
                                <w:sz w:val="16"/>
                                <w:szCs w:val="20"/>
                              </w:rPr>
                              <w:t>UNITE DE COORDINATION DES PROJETS – FONDS MONDIAL</w:t>
                            </w:r>
                          </w:p>
                          <w:p w14:paraId="0FB3C33F" w14:textId="77777777" w:rsidR="00086420" w:rsidRPr="00546FF6" w:rsidRDefault="00086420" w:rsidP="00924C35">
                            <w:pPr>
                              <w:keepNext/>
                              <w:keepLines/>
                              <w:jc w:val="center"/>
                              <w:rPr>
                                <w:rFonts w:asciiTheme="majorHAnsi" w:eastAsia="Calibri" w:hAnsiTheme="majorHAnsi" w:cs="Calibri"/>
                                <w:sz w:val="20"/>
                                <w:szCs w:val="20"/>
                              </w:rPr>
                            </w:pPr>
                            <w:bookmarkStart w:id="3" w:name="_Hlk4529887"/>
                            <w:r w:rsidRPr="00546FF6">
                              <w:rPr>
                                <w:rFonts w:ascii="Book Antiqua" w:eastAsia="Calibri" w:hAnsi="Book Antiqua" w:cs="Calibri"/>
                                <w:b/>
                                <w:sz w:val="20"/>
                                <w:szCs w:val="20"/>
                              </w:rPr>
                              <w:t>--------------------</w:t>
                            </w:r>
                          </w:p>
                          <w:bookmarkEnd w:id="3"/>
                          <w:p w14:paraId="7E560327" w14:textId="77777777" w:rsidR="00086420" w:rsidRDefault="00086420" w:rsidP="00924C35">
                            <w:pPr>
                              <w:keepNext/>
                              <w:keepLines/>
                              <w:jc w:val="center"/>
                              <w:rPr>
                                <w:rFonts w:asciiTheme="majorHAnsi" w:eastAsia="Calibri" w:hAnsiTheme="majorHAnsi" w:cs="Calibri"/>
                                <w:sz w:val="24"/>
                                <w:szCs w:val="24"/>
                              </w:rPr>
                            </w:pPr>
                          </w:p>
                          <w:p w14:paraId="44C3E302" w14:textId="77777777" w:rsidR="00086420" w:rsidRDefault="00086420" w:rsidP="00924C35">
                            <w:pPr>
                              <w:keepNext/>
                              <w:keepLines/>
                              <w:jc w:val="both"/>
                              <w:rPr>
                                <w:rFonts w:asciiTheme="majorHAnsi" w:eastAsia="Calibri" w:hAnsiTheme="majorHAnsi" w:cs="Calibri"/>
                                <w:sz w:val="24"/>
                                <w:szCs w:val="24"/>
                              </w:rPr>
                            </w:pPr>
                          </w:p>
                          <w:p w14:paraId="29E896AD" w14:textId="77777777" w:rsidR="00086420" w:rsidRDefault="00086420" w:rsidP="00924C35">
                            <w:pPr>
                              <w:keepNext/>
                              <w:keepLines/>
                              <w:jc w:val="both"/>
                              <w:rPr>
                                <w:rFonts w:asciiTheme="majorHAnsi" w:eastAsia="Calibri" w:hAnsiTheme="majorHAnsi" w:cs="Calibr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4D0A5" id="Rectangle 6" o:spid="_x0000_s1026" style="position:absolute;margin-left:-9.05pt;margin-top:-15.45pt;width:210pt;height:186.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" filled="f" stroked="f">
                <v:textbox>
                  <w:txbxContent>
                    <w:p w14:paraId="018C69F5" w14:textId="77777777" w:rsidR="00086420" w:rsidRPr="00BA5DB9" w:rsidRDefault="00086420" w:rsidP="00924C35">
                      <w:pPr>
                        <w:keepNext/>
                        <w:keepLines/>
                        <w:jc w:val="center"/>
                        <w:rPr>
                          <w:rFonts w:ascii="Book Antiqua" w:eastAsia="Calibri" w:hAnsi="Book Antiqua" w:cs="Calibri"/>
                          <w:b/>
                          <w:sz w:val="16"/>
                        </w:rPr>
                      </w:pPr>
                      <w:bookmarkStart w:id="4" w:name="_Toc311559728"/>
                      <w:r w:rsidRPr="00BA5DB9">
                        <w:rPr>
                          <w:rFonts w:ascii="Book Antiqua" w:eastAsia="Calibri" w:hAnsi="Book Antiqua" w:cs="Calibri"/>
                          <w:b/>
                          <w:sz w:val="18"/>
                        </w:rPr>
                        <w:t>MINISTERE DE LA SANTE</w:t>
                      </w:r>
                      <w:bookmarkStart w:id="5" w:name="_Toc311559729"/>
                      <w:bookmarkEnd w:id="4"/>
                      <w:r w:rsidRPr="00BA5DB9">
                        <w:rPr>
                          <w:rFonts w:ascii="Book Antiqua" w:eastAsia="Calibri" w:hAnsi="Book Antiqua" w:cs="Calibri"/>
                          <w:b/>
                          <w:sz w:val="18"/>
                        </w:rPr>
                        <w:t>DE L’HYGIENE</w:t>
                      </w:r>
                      <w:bookmarkEnd w:id="5"/>
                      <w:r w:rsidRPr="00BA5DB9">
                        <w:rPr>
                          <w:rFonts w:ascii="Book Antiqua" w:eastAsia="Calibri" w:hAnsi="Book Antiqua" w:cs="Calibri"/>
                          <w:b/>
                          <w:sz w:val="18"/>
                        </w:rPr>
                        <w:t xml:space="preserve"> PUBLIQUE ET DE LA COUVERTURE MALADIE UNIVERSELLE</w:t>
                      </w:r>
                    </w:p>
                    <w:p w14:paraId="02C9813F" w14:textId="77777777" w:rsidR="00086420" w:rsidRPr="00BA5DB9" w:rsidRDefault="00086420" w:rsidP="00924C35">
                      <w:pPr>
                        <w:keepNext/>
                        <w:keepLines/>
                        <w:jc w:val="center"/>
                        <w:rPr>
                          <w:rFonts w:ascii="Book Antiqua" w:eastAsia="Calibri" w:hAnsi="Book Antiqua" w:cs="Calibri"/>
                          <w:b/>
                        </w:rPr>
                      </w:pPr>
                      <w:r w:rsidRPr="00BA5DB9">
                        <w:rPr>
                          <w:rFonts w:ascii="Book Antiqua" w:eastAsia="Calibri" w:hAnsi="Book Antiqua" w:cs="Calibri"/>
                          <w:b/>
                        </w:rPr>
                        <w:t>---------------------</w:t>
                      </w:r>
                    </w:p>
                    <w:p w14:paraId="07700BEF" w14:textId="77777777" w:rsidR="00086420" w:rsidRPr="00546FF6" w:rsidRDefault="00086420" w:rsidP="00924C35">
                      <w:pPr>
                        <w:keepNext/>
                        <w:keepLines/>
                        <w:jc w:val="center"/>
                        <w:rPr>
                          <w:rFonts w:asciiTheme="majorHAnsi" w:eastAsia="Calibri" w:hAnsiTheme="majorHAnsi" w:cs="Calibri"/>
                          <w:sz w:val="20"/>
                          <w:szCs w:val="20"/>
                        </w:rPr>
                      </w:pPr>
                      <w:r>
                        <w:rPr>
                          <w:rFonts w:ascii="Tahoma" w:eastAsia="Calibri" w:hAnsi="Tahoma" w:cs="Tahoma"/>
                          <w:b/>
                          <w:noProof/>
                          <w:sz w:val="23"/>
                          <w:szCs w:val="23"/>
                          <w:lang w:val="en-US" w:eastAsia="en-US"/>
                        </w:rPr>
                        <w:drawing>
                          <wp:inline distT="0" distB="0" distL="0" distR="0" wp14:anchorId="504252F4" wp14:editId="1B754B8F">
                            <wp:extent cx="975360" cy="776837"/>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892" cy="796376"/>
                                    </a:xfrm>
                                    <a:prstGeom prst="rect">
                                      <a:avLst/>
                                    </a:prstGeom>
                                    <a:noFill/>
                                    <a:ln>
                                      <a:noFill/>
                                    </a:ln>
                                  </pic:spPr>
                                </pic:pic>
                              </a:graphicData>
                            </a:graphic>
                          </wp:inline>
                        </w:drawing>
                      </w:r>
                    </w:p>
                    <w:p w14:paraId="708677B8" w14:textId="77777777" w:rsidR="00086420" w:rsidRPr="00546FF6" w:rsidRDefault="00086420" w:rsidP="00924C35">
                      <w:pPr>
                        <w:keepNext/>
                        <w:keepLines/>
                        <w:jc w:val="center"/>
                        <w:rPr>
                          <w:rFonts w:asciiTheme="majorHAnsi" w:eastAsia="Calibri" w:hAnsiTheme="majorHAnsi" w:cs="Calibri"/>
                          <w:sz w:val="20"/>
                          <w:szCs w:val="20"/>
                        </w:rPr>
                      </w:pPr>
                      <w:r w:rsidRPr="00546FF6">
                        <w:rPr>
                          <w:rFonts w:ascii="Book Antiqua" w:eastAsia="Calibri" w:hAnsi="Book Antiqua" w:cs="Calibri"/>
                          <w:b/>
                          <w:sz w:val="20"/>
                          <w:szCs w:val="20"/>
                        </w:rPr>
                        <w:t>------------------</w:t>
                      </w:r>
                    </w:p>
                    <w:p w14:paraId="71ABBFA1" w14:textId="77777777" w:rsidR="00086420" w:rsidRPr="00546FF6" w:rsidRDefault="00086420" w:rsidP="00924C35">
                      <w:pPr>
                        <w:keepNext/>
                        <w:keepLines/>
                        <w:jc w:val="center"/>
                        <w:rPr>
                          <w:rFonts w:ascii="Book Antiqua" w:eastAsia="Calibri" w:hAnsi="Book Antiqua" w:cs="Calibri"/>
                          <w:b/>
                          <w:sz w:val="20"/>
                          <w:szCs w:val="20"/>
                        </w:rPr>
                      </w:pPr>
                      <w:r w:rsidRPr="00546FF6">
                        <w:rPr>
                          <w:rFonts w:ascii="Book Antiqua" w:eastAsia="Calibri" w:hAnsi="Book Antiqua" w:cs="Calibri"/>
                          <w:b/>
                          <w:sz w:val="20"/>
                          <w:szCs w:val="20"/>
                        </w:rPr>
                        <w:t>CABINET</w:t>
                      </w:r>
                    </w:p>
                    <w:p w14:paraId="64E3790D" w14:textId="77777777" w:rsidR="00086420" w:rsidRPr="00546FF6" w:rsidRDefault="00086420" w:rsidP="00924C35">
                      <w:pPr>
                        <w:keepNext/>
                        <w:keepLines/>
                        <w:jc w:val="center"/>
                        <w:rPr>
                          <w:rFonts w:asciiTheme="majorHAnsi" w:eastAsia="Calibri" w:hAnsiTheme="majorHAnsi" w:cs="Calibri"/>
                          <w:sz w:val="20"/>
                          <w:szCs w:val="20"/>
                        </w:rPr>
                      </w:pPr>
                      <w:r w:rsidRPr="00546FF6">
                        <w:rPr>
                          <w:rFonts w:ascii="Book Antiqua" w:eastAsia="Calibri" w:hAnsi="Book Antiqua" w:cs="Calibri"/>
                          <w:b/>
                          <w:sz w:val="20"/>
                          <w:szCs w:val="20"/>
                        </w:rPr>
                        <w:t>--------------------</w:t>
                      </w:r>
                    </w:p>
                    <w:p w14:paraId="05A7C16A" w14:textId="77777777" w:rsidR="00086420" w:rsidRPr="00546FF6" w:rsidRDefault="00086420" w:rsidP="00924C35">
                      <w:pPr>
                        <w:keepNext/>
                        <w:keepLines/>
                        <w:jc w:val="center"/>
                        <w:rPr>
                          <w:rFonts w:ascii="Book Antiqua" w:eastAsia="Calibri" w:hAnsi="Book Antiqua" w:cs="Calibri"/>
                          <w:b/>
                          <w:sz w:val="16"/>
                          <w:szCs w:val="20"/>
                        </w:rPr>
                      </w:pPr>
                      <w:r w:rsidRPr="00546FF6">
                        <w:rPr>
                          <w:rFonts w:ascii="Book Antiqua" w:eastAsia="Calibri" w:hAnsi="Book Antiqua" w:cs="Calibri"/>
                          <w:b/>
                          <w:sz w:val="16"/>
                          <w:szCs w:val="20"/>
                        </w:rPr>
                        <w:t>UNITE DE COORDINATION DES PROJETS – FONDS MONDIAL</w:t>
                      </w:r>
                    </w:p>
                    <w:p w14:paraId="0FB3C33F" w14:textId="77777777" w:rsidR="00086420" w:rsidRPr="00546FF6" w:rsidRDefault="00086420" w:rsidP="00924C35">
                      <w:pPr>
                        <w:keepNext/>
                        <w:keepLines/>
                        <w:jc w:val="center"/>
                        <w:rPr>
                          <w:rFonts w:asciiTheme="majorHAnsi" w:eastAsia="Calibri" w:hAnsiTheme="majorHAnsi" w:cs="Calibri"/>
                          <w:sz w:val="20"/>
                          <w:szCs w:val="20"/>
                        </w:rPr>
                      </w:pPr>
                      <w:bookmarkStart w:id="6" w:name="_Hlk4529887"/>
                      <w:r w:rsidRPr="00546FF6">
                        <w:rPr>
                          <w:rFonts w:ascii="Book Antiqua" w:eastAsia="Calibri" w:hAnsi="Book Antiqua" w:cs="Calibri"/>
                          <w:b/>
                          <w:sz w:val="20"/>
                          <w:szCs w:val="20"/>
                        </w:rPr>
                        <w:t>--------------------</w:t>
                      </w:r>
                    </w:p>
                    <w:bookmarkEnd w:id="6"/>
                    <w:p w14:paraId="7E560327" w14:textId="77777777" w:rsidR="00086420" w:rsidRDefault="00086420" w:rsidP="00924C35">
                      <w:pPr>
                        <w:keepNext/>
                        <w:keepLines/>
                        <w:jc w:val="center"/>
                        <w:rPr>
                          <w:rFonts w:asciiTheme="majorHAnsi" w:eastAsia="Calibri" w:hAnsiTheme="majorHAnsi" w:cs="Calibri"/>
                          <w:sz w:val="24"/>
                          <w:szCs w:val="24"/>
                        </w:rPr>
                      </w:pPr>
                    </w:p>
                    <w:p w14:paraId="44C3E302" w14:textId="77777777" w:rsidR="00086420" w:rsidRDefault="00086420" w:rsidP="00924C35">
                      <w:pPr>
                        <w:keepNext/>
                        <w:keepLines/>
                        <w:jc w:val="both"/>
                        <w:rPr>
                          <w:rFonts w:asciiTheme="majorHAnsi" w:eastAsia="Calibri" w:hAnsiTheme="majorHAnsi" w:cs="Calibri"/>
                          <w:sz w:val="24"/>
                          <w:szCs w:val="24"/>
                        </w:rPr>
                      </w:pPr>
                    </w:p>
                    <w:p w14:paraId="29E896AD" w14:textId="77777777" w:rsidR="00086420" w:rsidRDefault="00086420" w:rsidP="00924C35">
                      <w:pPr>
                        <w:keepNext/>
                        <w:keepLines/>
                        <w:jc w:val="both"/>
                        <w:rPr>
                          <w:rFonts w:asciiTheme="majorHAnsi" w:eastAsia="Calibri" w:hAnsiTheme="majorHAnsi" w:cs="Calibri"/>
                          <w:sz w:val="24"/>
                          <w:szCs w:val="24"/>
                        </w:rPr>
                      </w:pPr>
                    </w:p>
                  </w:txbxContent>
                </v:textbox>
                <w10:wrap anchorx="margin"/>
              </v:rect>
            </w:pict>
          </mc:Fallback>
        </mc:AlternateContent>
      </w:r>
      <w:r>
        <w:rPr>
          <w:rFonts w:ascii="Georgia" w:hAnsi="Georgia" w:cs="Arial"/>
          <w:noProof/>
          <w:lang w:val="en-US" w:eastAsia="en-US"/>
        </w:rPr>
        <mc:AlternateContent>
          <mc:Choice Requires="wps">
            <w:drawing>
              <wp:anchor distT="0" distB="0" distL="114300" distR="114300" simplePos="0" relativeHeight="251676672" behindDoc="0" locked="0" layoutInCell="1" allowOverlap="1" wp14:anchorId="4BE4FEC4" wp14:editId="566D5ABD">
                <wp:simplePos x="0" y="0"/>
                <wp:positionH relativeFrom="column">
                  <wp:posOffset>3161665</wp:posOffset>
                </wp:positionH>
                <wp:positionV relativeFrom="paragraph">
                  <wp:posOffset>-196850</wp:posOffset>
                </wp:positionV>
                <wp:extent cx="3152775" cy="657225"/>
                <wp:effectExtent l="0" t="0" r="0" b="0"/>
                <wp:wrapNone/>
                <wp:docPr id="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D42C8" w14:textId="77777777" w:rsidR="00086420" w:rsidRPr="00E6673E" w:rsidRDefault="00086420" w:rsidP="00924C35">
                            <w:pPr>
                              <w:keepNext/>
                              <w:keepLines/>
                              <w:jc w:val="center"/>
                              <w:rPr>
                                <w:rFonts w:ascii="Book Antiqua" w:eastAsia="Calibri" w:hAnsi="Book Antiqua" w:cs="Calibri"/>
                                <w:b/>
                                <w:sz w:val="20"/>
                                <w:szCs w:val="24"/>
                              </w:rPr>
                            </w:pPr>
                            <w:r w:rsidRPr="00E6673E">
                              <w:rPr>
                                <w:rFonts w:ascii="Book Antiqua" w:eastAsia="Calibri" w:hAnsi="Book Antiqua" w:cs="Calibri"/>
                                <w:b/>
                                <w:sz w:val="20"/>
                                <w:szCs w:val="24"/>
                              </w:rPr>
                              <w:t>REPUBLIQUE DE COTE D’IVOIRE</w:t>
                            </w:r>
                          </w:p>
                          <w:p w14:paraId="5DE7C4C7" w14:textId="77777777" w:rsidR="00086420" w:rsidRDefault="00086420" w:rsidP="00924C35">
                            <w:pPr>
                              <w:keepNext/>
                              <w:keepLines/>
                              <w:jc w:val="center"/>
                              <w:rPr>
                                <w:rFonts w:ascii="Book Antiqua" w:eastAsia="Calibri" w:hAnsi="Book Antiqua" w:cs="Calibri"/>
                                <w:b/>
                                <w:sz w:val="24"/>
                                <w:szCs w:val="24"/>
                              </w:rPr>
                            </w:pPr>
                            <w:r>
                              <w:rPr>
                                <w:rFonts w:ascii="Book Antiqua" w:eastAsia="Calibri" w:hAnsi="Book Antiqua" w:cs="Calibri"/>
                                <w:b/>
                                <w:sz w:val="24"/>
                                <w:szCs w:val="24"/>
                              </w:rPr>
                              <w:t>---------------------</w:t>
                            </w:r>
                          </w:p>
                          <w:p w14:paraId="1F74E322" w14:textId="77777777" w:rsidR="00086420" w:rsidRPr="00E6673E" w:rsidRDefault="00086420" w:rsidP="00924C35">
                            <w:pPr>
                              <w:keepNext/>
                              <w:keepLines/>
                              <w:jc w:val="center"/>
                              <w:rPr>
                                <w:rFonts w:ascii="Book Antiqua" w:eastAsia="Calibri" w:hAnsi="Book Antiqua" w:cs="Calibri"/>
                                <w:b/>
                                <w:sz w:val="20"/>
                                <w:szCs w:val="24"/>
                              </w:rPr>
                            </w:pPr>
                            <w:r w:rsidRPr="00E6673E">
                              <w:rPr>
                                <w:rFonts w:ascii="Book Antiqua" w:eastAsia="Calibri" w:hAnsi="Book Antiqua" w:cs="Calibri"/>
                                <w:b/>
                                <w:sz w:val="20"/>
                                <w:szCs w:val="24"/>
                              </w:rPr>
                              <w:t xml:space="preserve">Union </w:t>
                            </w:r>
                            <w:r>
                              <w:rPr>
                                <w:rFonts w:ascii="Book Antiqua" w:eastAsia="Calibri" w:hAnsi="Book Antiqua" w:cs="Calibri"/>
                                <w:b/>
                                <w:sz w:val="20"/>
                                <w:szCs w:val="24"/>
                              </w:rPr>
                              <w:t xml:space="preserve">- </w:t>
                            </w:r>
                            <w:r w:rsidRPr="00E6673E">
                              <w:rPr>
                                <w:rFonts w:ascii="Book Antiqua" w:eastAsia="Calibri" w:hAnsi="Book Antiqua" w:cs="Calibri"/>
                                <w:b/>
                                <w:sz w:val="20"/>
                                <w:szCs w:val="24"/>
                              </w:rPr>
                              <w:t>Discipline - Travail</w:t>
                            </w:r>
                          </w:p>
                          <w:p w14:paraId="623A44D9" w14:textId="77777777" w:rsidR="00086420" w:rsidRDefault="00086420" w:rsidP="00924C35">
                            <w:pPr>
                              <w:pStyle w:val="Body1"/>
                              <w:tabs>
                                <w:tab w:val="left" w:pos="4860"/>
                              </w:tabs>
                              <w:rPr>
                                <w:rFonts w:asciiTheme="majorHAnsi" w:eastAsia="Calibri" w:hAnsiTheme="majorHAnsi" w:cs="Calibri"/>
                                <w:color w:val="auto"/>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FEC4" id="Rectangle 223" o:spid="_x0000_s1027" style="position:absolute;margin-left:248.95pt;margin-top:-15.5pt;width:248.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" filled="f" stroked="f">
                <v:textbox>
                  <w:txbxContent>
                    <w:p w14:paraId="3CAD42C8" w14:textId="77777777" w:rsidR="00086420" w:rsidRPr="00E6673E" w:rsidRDefault="00086420" w:rsidP="00924C35">
                      <w:pPr>
                        <w:keepNext/>
                        <w:keepLines/>
                        <w:jc w:val="center"/>
                        <w:rPr>
                          <w:rFonts w:ascii="Book Antiqua" w:eastAsia="Calibri" w:hAnsi="Book Antiqua" w:cs="Calibri"/>
                          <w:b/>
                          <w:sz w:val="20"/>
                          <w:szCs w:val="24"/>
                        </w:rPr>
                      </w:pPr>
                      <w:r w:rsidRPr="00E6673E">
                        <w:rPr>
                          <w:rFonts w:ascii="Book Antiqua" w:eastAsia="Calibri" w:hAnsi="Book Antiqua" w:cs="Calibri"/>
                          <w:b/>
                          <w:sz w:val="20"/>
                          <w:szCs w:val="24"/>
                        </w:rPr>
                        <w:t>REPUBLIQUE DE COTE D’IVOIRE</w:t>
                      </w:r>
                    </w:p>
                    <w:p w14:paraId="5DE7C4C7" w14:textId="77777777" w:rsidR="00086420" w:rsidRDefault="00086420" w:rsidP="00924C35">
                      <w:pPr>
                        <w:keepNext/>
                        <w:keepLines/>
                        <w:jc w:val="center"/>
                        <w:rPr>
                          <w:rFonts w:ascii="Book Antiqua" w:eastAsia="Calibri" w:hAnsi="Book Antiqua" w:cs="Calibri"/>
                          <w:b/>
                          <w:sz w:val="24"/>
                          <w:szCs w:val="24"/>
                        </w:rPr>
                      </w:pPr>
                      <w:r>
                        <w:rPr>
                          <w:rFonts w:ascii="Book Antiqua" w:eastAsia="Calibri" w:hAnsi="Book Antiqua" w:cs="Calibri"/>
                          <w:b/>
                          <w:sz w:val="24"/>
                          <w:szCs w:val="24"/>
                        </w:rPr>
                        <w:t>---------------------</w:t>
                      </w:r>
                    </w:p>
                    <w:p w14:paraId="1F74E322" w14:textId="77777777" w:rsidR="00086420" w:rsidRPr="00E6673E" w:rsidRDefault="00086420" w:rsidP="00924C35">
                      <w:pPr>
                        <w:keepNext/>
                        <w:keepLines/>
                        <w:jc w:val="center"/>
                        <w:rPr>
                          <w:rFonts w:ascii="Book Antiqua" w:eastAsia="Calibri" w:hAnsi="Book Antiqua" w:cs="Calibri"/>
                          <w:b/>
                          <w:sz w:val="20"/>
                          <w:szCs w:val="24"/>
                        </w:rPr>
                      </w:pPr>
                      <w:r w:rsidRPr="00E6673E">
                        <w:rPr>
                          <w:rFonts w:ascii="Book Antiqua" w:eastAsia="Calibri" w:hAnsi="Book Antiqua" w:cs="Calibri"/>
                          <w:b/>
                          <w:sz w:val="20"/>
                          <w:szCs w:val="24"/>
                        </w:rPr>
                        <w:t xml:space="preserve">Union </w:t>
                      </w:r>
                      <w:r>
                        <w:rPr>
                          <w:rFonts w:ascii="Book Antiqua" w:eastAsia="Calibri" w:hAnsi="Book Antiqua" w:cs="Calibri"/>
                          <w:b/>
                          <w:sz w:val="20"/>
                          <w:szCs w:val="24"/>
                        </w:rPr>
                        <w:t xml:space="preserve">- </w:t>
                      </w:r>
                      <w:r w:rsidRPr="00E6673E">
                        <w:rPr>
                          <w:rFonts w:ascii="Book Antiqua" w:eastAsia="Calibri" w:hAnsi="Book Antiqua" w:cs="Calibri"/>
                          <w:b/>
                          <w:sz w:val="20"/>
                          <w:szCs w:val="24"/>
                        </w:rPr>
                        <w:t>Discipline - Travail</w:t>
                      </w:r>
                    </w:p>
                    <w:p w14:paraId="623A44D9" w14:textId="77777777" w:rsidR="00086420" w:rsidRDefault="00086420" w:rsidP="00924C35">
                      <w:pPr>
                        <w:pStyle w:val="Body1"/>
                        <w:tabs>
                          <w:tab w:val="left" w:pos="4860"/>
                        </w:tabs>
                        <w:rPr>
                          <w:rFonts w:asciiTheme="majorHAnsi" w:eastAsia="Calibri" w:hAnsiTheme="majorHAnsi" w:cs="Calibri"/>
                          <w:color w:val="auto"/>
                          <w:szCs w:val="24"/>
                        </w:rPr>
                      </w:pPr>
                    </w:p>
                  </w:txbxContent>
                </v:textbox>
              </v:rect>
            </w:pict>
          </mc:Fallback>
        </mc:AlternateContent>
      </w:r>
    </w:p>
    <w:p w14:paraId="3E3104C9" w14:textId="77777777" w:rsidR="00924C35" w:rsidRPr="00546FF6" w:rsidRDefault="00924C35" w:rsidP="00924C35">
      <w:pPr>
        <w:jc w:val="both"/>
        <w:rPr>
          <w:rFonts w:ascii="Georgia" w:hAnsi="Georgia" w:cs="Arial"/>
        </w:rPr>
      </w:pPr>
    </w:p>
    <w:p w14:paraId="79916729" w14:textId="77777777" w:rsidR="00924C35" w:rsidRPr="00546FF6" w:rsidRDefault="00BA5DB9" w:rsidP="00924C35">
      <w:pPr>
        <w:jc w:val="both"/>
        <w:rPr>
          <w:rFonts w:ascii="Georgia" w:hAnsi="Georgia" w:cs="Arial"/>
        </w:rPr>
      </w:pPr>
      <w:r w:rsidRPr="00546FF6">
        <w:rPr>
          <w:rFonts w:ascii="Georgia" w:hAnsi="Georgia" w:cs="Arial"/>
          <w:noProof/>
          <w:lang w:val="en-US" w:eastAsia="en-US"/>
        </w:rPr>
        <w:drawing>
          <wp:anchor distT="0" distB="0" distL="114300" distR="114300" simplePos="0" relativeHeight="251680768" behindDoc="0" locked="0" layoutInCell="1" allowOverlap="1" wp14:anchorId="2B0E8137" wp14:editId="667FF6EA">
            <wp:simplePos x="0" y="0"/>
            <wp:positionH relativeFrom="column">
              <wp:posOffset>4385945</wp:posOffset>
            </wp:positionH>
            <wp:positionV relativeFrom="paragraph">
              <wp:posOffset>197485</wp:posOffset>
            </wp:positionV>
            <wp:extent cx="883920" cy="723900"/>
            <wp:effectExtent l="0" t="0" r="0" b="0"/>
            <wp:wrapTopAndBottom/>
            <wp:docPr id="7" name="Image 7" descr="RÃ©sultat de recherche d'images"/>
            <wp:cNvGraphicFramePr/>
            <a:graphic xmlns:a="http://schemas.openxmlformats.org/drawingml/2006/main">
              <a:graphicData uri="http://schemas.openxmlformats.org/drawingml/2006/picture">
                <pic:pic xmlns:pic="http://schemas.openxmlformats.org/drawingml/2006/picture">
                  <pic:nvPicPr>
                    <pic:cNvPr id="5" name="Image 5" descr="RÃ©sultat de recherche d'image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920" cy="723900"/>
                    </a:xfrm>
                    <a:prstGeom prst="rect">
                      <a:avLst/>
                    </a:prstGeom>
                    <a:noFill/>
                    <a:ln>
                      <a:noFill/>
                    </a:ln>
                  </pic:spPr>
                </pic:pic>
              </a:graphicData>
            </a:graphic>
          </wp:anchor>
        </w:drawing>
      </w:r>
    </w:p>
    <w:p w14:paraId="5A2F8F6C" w14:textId="77777777" w:rsidR="00924C35" w:rsidRDefault="00924C35" w:rsidP="00924C35">
      <w:pPr>
        <w:jc w:val="both"/>
        <w:rPr>
          <w:rFonts w:ascii="Georgia" w:hAnsi="Georgia" w:cs="Arial"/>
        </w:rPr>
      </w:pPr>
      <w:r w:rsidRPr="00546FF6">
        <w:rPr>
          <w:rFonts w:ascii="Georgia" w:hAnsi="Georgia" w:cs="Arial"/>
        </w:rPr>
        <w:tab/>
      </w:r>
      <w:r w:rsidRPr="00546FF6">
        <w:rPr>
          <w:rFonts w:ascii="Georgia" w:hAnsi="Georgia" w:cs="Arial"/>
        </w:rPr>
        <w:tab/>
      </w:r>
      <w:r w:rsidRPr="00546FF6">
        <w:rPr>
          <w:rFonts w:ascii="Georgia" w:hAnsi="Georgia" w:cs="Arial"/>
        </w:rPr>
        <w:tab/>
      </w:r>
      <w:r w:rsidRPr="00546FF6">
        <w:rPr>
          <w:rFonts w:ascii="Georgia" w:hAnsi="Georgia" w:cs="Arial"/>
        </w:rPr>
        <w:tab/>
      </w:r>
      <w:r w:rsidRPr="00546FF6">
        <w:rPr>
          <w:rFonts w:ascii="Georgia" w:hAnsi="Georgia" w:cs="Arial"/>
        </w:rPr>
        <w:tab/>
      </w:r>
      <w:r w:rsidRPr="00546FF6">
        <w:rPr>
          <w:rFonts w:ascii="Georgia" w:hAnsi="Georgia" w:cs="Arial"/>
        </w:rPr>
        <w:tab/>
      </w:r>
      <w:r w:rsidRPr="00546FF6">
        <w:rPr>
          <w:rFonts w:ascii="Georgia" w:hAnsi="Georgia" w:cs="Arial"/>
        </w:rPr>
        <w:tab/>
      </w:r>
      <w:r w:rsidRPr="00546FF6">
        <w:rPr>
          <w:rFonts w:ascii="Georgia" w:hAnsi="Georgia" w:cs="Arial"/>
        </w:rPr>
        <w:tab/>
      </w:r>
      <w:r w:rsidRPr="00546FF6">
        <w:rPr>
          <w:rFonts w:ascii="Georgia" w:hAnsi="Georgia" w:cs="Arial"/>
        </w:rPr>
        <w:tab/>
      </w:r>
      <w:r w:rsidRPr="00546FF6">
        <w:rPr>
          <w:rFonts w:ascii="Georgia" w:hAnsi="Georgia" w:cs="Arial"/>
        </w:rPr>
        <w:tab/>
      </w:r>
    </w:p>
    <w:p w14:paraId="6D9E0211" w14:textId="77777777" w:rsidR="00924C35" w:rsidRPr="00546FF6" w:rsidRDefault="00924C35" w:rsidP="00924C35">
      <w:pPr>
        <w:jc w:val="both"/>
        <w:rPr>
          <w:rFonts w:ascii="Georgia" w:hAnsi="Georgia" w:cs="Arial"/>
        </w:rPr>
      </w:pPr>
    </w:p>
    <w:p w14:paraId="61C22C3A" w14:textId="77777777" w:rsidR="00924C35" w:rsidRPr="00546FF6" w:rsidRDefault="00924C35" w:rsidP="00924C35">
      <w:pPr>
        <w:jc w:val="both"/>
        <w:rPr>
          <w:rFonts w:ascii="Georgia" w:hAnsi="Georgia" w:cs="Arial"/>
        </w:rPr>
      </w:pPr>
    </w:p>
    <w:p w14:paraId="71279631" w14:textId="77777777" w:rsidR="00924C35" w:rsidRPr="00546FF6" w:rsidRDefault="00924C35" w:rsidP="00924C35">
      <w:pPr>
        <w:jc w:val="both"/>
        <w:rPr>
          <w:rFonts w:ascii="Georgia" w:hAnsi="Georgia" w:cs="Arial"/>
        </w:rPr>
      </w:pPr>
    </w:p>
    <w:p w14:paraId="16B9CFF0" w14:textId="77777777" w:rsidR="00924C35" w:rsidRPr="00546FF6" w:rsidRDefault="00924C35" w:rsidP="00924C35">
      <w:pPr>
        <w:jc w:val="both"/>
        <w:rPr>
          <w:rFonts w:ascii="Georgia" w:hAnsi="Georgia" w:cs="Arial"/>
        </w:rPr>
      </w:pPr>
    </w:p>
    <w:p w14:paraId="716AE0A8" w14:textId="77777777" w:rsidR="00924C35" w:rsidRDefault="00924C35" w:rsidP="00924C35">
      <w:pPr>
        <w:jc w:val="both"/>
        <w:rPr>
          <w:rFonts w:ascii="Georgia" w:hAnsi="Georgia"/>
          <w:b/>
          <w:bCs/>
        </w:rPr>
      </w:pPr>
      <w:bookmarkStart w:id="7" w:name="lt_pId023"/>
      <w:bookmarkStart w:id="8" w:name="lt_pId020"/>
    </w:p>
    <w:p w14:paraId="2C398F42" w14:textId="77777777" w:rsidR="00924C35" w:rsidRDefault="00924C35" w:rsidP="00924C35">
      <w:pPr>
        <w:jc w:val="both"/>
        <w:rPr>
          <w:rFonts w:ascii="Georgia" w:hAnsi="Georgia"/>
          <w:b/>
          <w:bCs/>
        </w:rPr>
      </w:pPr>
    </w:p>
    <w:p w14:paraId="3739A521" w14:textId="77777777" w:rsidR="00924C35" w:rsidRDefault="00924C35" w:rsidP="00924C35">
      <w:pPr>
        <w:jc w:val="both"/>
        <w:rPr>
          <w:rFonts w:ascii="Georgia" w:hAnsi="Georgia"/>
          <w:b/>
          <w:bCs/>
        </w:rPr>
      </w:pPr>
    </w:p>
    <w:p w14:paraId="3980A7C6" w14:textId="77777777" w:rsidR="00924C35" w:rsidRPr="009611B6" w:rsidRDefault="00924C35" w:rsidP="00924C35">
      <w:pPr>
        <w:jc w:val="both"/>
        <w:rPr>
          <w:rFonts w:ascii="Trebuchet MS" w:hAnsi="Trebuchet MS"/>
          <w:b/>
          <w:bCs/>
          <w:sz w:val="2"/>
          <w:szCs w:val="2"/>
        </w:rPr>
      </w:pPr>
    </w:p>
    <w:p w14:paraId="17B12708" w14:textId="77777777" w:rsidR="00924C35" w:rsidRPr="009611B6" w:rsidRDefault="00924C35" w:rsidP="00924C35">
      <w:pPr>
        <w:jc w:val="both"/>
        <w:rPr>
          <w:rFonts w:ascii="Trebuchet MS" w:hAnsi="Trebuchet MS"/>
          <w:b/>
          <w:bCs/>
        </w:rPr>
      </w:pPr>
    </w:p>
    <w:p w14:paraId="0233180E" w14:textId="70EE1B8E" w:rsidR="00924C35" w:rsidRPr="005C2717" w:rsidRDefault="00924C35" w:rsidP="00870300">
      <w:pPr>
        <w:jc w:val="both"/>
        <w:rPr>
          <w:rFonts w:ascii="Trebuchet MS" w:hAnsi="Trebuchet MS"/>
        </w:rPr>
      </w:pPr>
      <w:r w:rsidRPr="005C2717">
        <w:rPr>
          <w:rFonts w:ascii="Trebuchet MS" w:hAnsi="Trebuchet MS"/>
          <w:b/>
          <w:bCs/>
        </w:rPr>
        <w:t>Titre du Programme</w:t>
      </w:r>
      <w:r w:rsidRPr="005C2717">
        <w:rPr>
          <w:rFonts w:ascii="Trebuchet MS" w:hAnsi="Trebuchet MS"/>
        </w:rPr>
        <w:t> : Renforcer la gouvernance, les systèmes d’information sanitaire, la</w:t>
      </w:r>
      <w:r w:rsidR="00067D99">
        <w:rPr>
          <w:rFonts w:ascii="Trebuchet MS" w:hAnsi="Trebuchet MS"/>
        </w:rPr>
        <w:t xml:space="preserve"> </w:t>
      </w:r>
      <w:r w:rsidRPr="005C2717">
        <w:rPr>
          <w:rFonts w:ascii="Trebuchet MS" w:hAnsi="Trebuchet MS"/>
        </w:rPr>
        <w:t>santé communautaire, les chaînes d’approvisionnement et les composantes de laboratoire pour parvenir à un système de santé résilient en 2021-2023</w:t>
      </w:r>
      <w:r w:rsidR="00870300" w:rsidRPr="005C2717">
        <w:rPr>
          <w:rFonts w:ascii="Trebuchet MS" w:hAnsi="Trebuchet MS"/>
        </w:rPr>
        <w:t>.</w:t>
      </w:r>
    </w:p>
    <w:p w14:paraId="7D2E82C3" w14:textId="77777777" w:rsidR="00924C35" w:rsidRPr="005C2717" w:rsidRDefault="00924C35" w:rsidP="00F01A8D">
      <w:pPr>
        <w:rPr>
          <w:rFonts w:ascii="Trebuchet MS" w:hAnsi="Trebuchet MS"/>
        </w:rPr>
      </w:pPr>
    </w:p>
    <w:p w14:paraId="7C5B5D16" w14:textId="77777777" w:rsidR="00924C35" w:rsidRPr="005C2717" w:rsidRDefault="00924C35" w:rsidP="00924C35">
      <w:pPr>
        <w:jc w:val="center"/>
        <w:rPr>
          <w:rFonts w:ascii="Trebuchet MS" w:hAnsi="Trebuchet MS"/>
        </w:rPr>
      </w:pPr>
      <w:r w:rsidRPr="005C2717">
        <w:rPr>
          <w:rFonts w:ascii="Trebuchet MS" w:hAnsi="Trebuchet MS"/>
        </w:rPr>
        <w:t>CIV-S-MOH</w:t>
      </w:r>
      <w:bookmarkEnd w:id="7"/>
      <w:r w:rsidRPr="005C2717">
        <w:rPr>
          <w:rFonts w:ascii="Trebuchet MS" w:hAnsi="Trebuchet MS"/>
        </w:rPr>
        <w:t xml:space="preserve"> - 2047</w:t>
      </w:r>
    </w:p>
    <w:p w14:paraId="580F1BA3" w14:textId="77777777" w:rsidR="00924C35" w:rsidRPr="005C2717" w:rsidRDefault="00924C35" w:rsidP="00924C35">
      <w:pPr>
        <w:jc w:val="center"/>
        <w:rPr>
          <w:rFonts w:ascii="Trebuchet MS" w:hAnsi="Trebuchet MS"/>
        </w:rPr>
      </w:pPr>
      <w:bookmarkStart w:id="9" w:name="lt_pId032"/>
    </w:p>
    <w:p w14:paraId="56A425CA" w14:textId="4CEC6D87" w:rsidR="00924C35" w:rsidRPr="005C2717" w:rsidRDefault="00924C35" w:rsidP="005B17E6">
      <w:pPr>
        <w:jc w:val="center"/>
        <w:rPr>
          <w:rFonts w:ascii="Trebuchet MS" w:hAnsi="Trebuchet MS"/>
        </w:rPr>
      </w:pPr>
      <w:r w:rsidRPr="005C2717">
        <w:rPr>
          <w:rFonts w:ascii="Trebuchet MS" w:hAnsi="Trebuchet MS"/>
        </w:rPr>
        <w:t>Du 1</w:t>
      </w:r>
      <w:r w:rsidRPr="005C2717">
        <w:rPr>
          <w:rFonts w:ascii="Trebuchet MS" w:hAnsi="Trebuchet MS"/>
          <w:vertAlign w:val="superscript"/>
        </w:rPr>
        <w:t>er </w:t>
      </w:r>
      <w:r w:rsidRPr="005C2717">
        <w:rPr>
          <w:rFonts w:ascii="Trebuchet MS" w:hAnsi="Trebuchet MS"/>
        </w:rPr>
        <w:t>janvier 2021 au 31 décembre 2023</w:t>
      </w:r>
      <w:bookmarkEnd w:id="9"/>
    </w:p>
    <w:p w14:paraId="724A8D99" w14:textId="77777777" w:rsidR="00924C35" w:rsidRPr="005C2717" w:rsidRDefault="00924C35" w:rsidP="00924C35">
      <w:pPr>
        <w:ind w:left="2832" w:firstLine="708"/>
        <w:jc w:val="both"/>
        <w:rPr>
          <w:rFonts w:ascii="Trebuchet MS" w:hAnsi="Trebuchet MS"/>
          <w:b/>
          <w:bCs/>
        </w:rPr>
      </w:pPr>
    </w:p>
    <w:p w14:paraId="42C06488" w14:textId="193DC1C8" w:rsidR="00924C35" w:rsidRPr="005C2717" w:rsidRDefault="0054443E" w:rsidP="00924C35">
      <w:pPr>
        <w:rPr>
          <w:rFonts w:ascii="Trebuchet MS" w:hAnsi="Trebuchet MS"/>
          <w:i/>
          <w:iCs/>
        </w:rPr>
      </w:pPr>
      <w:r>
        <w:rPr>
          <w:rFonts w:ascii="Trebuchet MS" w:hAnsi="Trebuchet MS" w:cs="Arial"/>
          <w:noProof/>
          <w:lang w:val="en-US" w:eastAsia="en-US"/>
        </w:rPr>
        <mc:AlternateContent>
          <mc:Choice Requires="wps">
            <w:drawing>
              <wp:anchor distT="0" distB="0" distL="114300" distR="114300" simplePos="0" relativeHeight="251677696" behindDoc="0" locked="0" layoutInCell="1" allowOverlap="1" wp14:anchorId="56306A57" wp14:editId="5F31EC29">
                <wp:simplePos x="0" y="0"/>
                <wp:positionH relativeFrom="column">
                  <wp:posOffset>5777230</wp:posOffset>
                </wp:positionH>
                <wp:positionV relativeFrom="paragraph">
                  <wp:posOffset>184785</wp:posOffset>
                </wp:positionV>
                <wp:extent cx="320040" cy="204787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47875"/>
                        </a:xfrm>
                        <a:prstGeom prst="rect">
                          <a:avLst/>
                        </a:prstGeom>
                        <a:solidFill>
                          <a:schemeClr val="accent4">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EAE70A" id="Rectangle 5" o:spid="_x0000_s1026" style="position:absolute;margin-left:454.9pt;margin-top:14.55pt;width:25.2pt;height:16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" fillcolor="#d092a7 [3207]" stroked="f" strokeweight="2pt"/>
            </w:pict>
          </mc:Fallback>
        </mc:AlternateContent>
      </w:r>
    </w:p>
    <w:p w14:paraId="69DD7D7C" w14:textId="0BBC5FA6" w:rsidR="00924C35" w:rsidRPr="005C2717" w:rsidRDefault="0054443E" w:rsidP="00924C35">
      <w:pPr>
        <w:rPr>
          <w:rFonts w:ascii="Trebuchet MS" w:hAnsi="Trebuchet MS"/>
          <w:i/>
          <w:iCs/>
        </w:rPr>
      </w:pPr>
      <w:r>
        <w:rPr>
          <w:rFonts w:ascii="Trebuchet MS" w:hAnsi="Trebuchet MS"/>
          <w:noProof/>
          <w:lang w:val="en-US" w:eastAsia="en-US"/>
        </w:rPr>
        <mc:AlternateContent>
          <mc:Choice Requires="wps">
            <w:drawing>
              <wp:anchor distT="0" distB="0" distL="114300" distR="114300" simplePos="0" relativeHeight="251678720" behindDoc="0" locked="0" layoutInCell="0" allowOverlap="1" wp14:anchorId="1A6C64B3" wp14:editId="75139808">
                <wp:simplePos x="0" y="0"/>
                <wp:positionH relativeFrom="margin">
                  <wp:align>left</wp:align>
                </wp:positionH>
                <wp:positionV relativeFrom="margin">
                  <wp:posOffset>4946650</wp:posOffset>
                </wp:positionV>
                <wp:extent cx="5766435" cy="2188210"/>
                <wp:effectExtent l="19050" t="19050" r="24765" b="4064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2188210"/>
                        </a:xfrm>
                        <a:prstGeom prst="rect">
                          <a:avLst/>
                        </a:prstGeom>
                        <a:solidFill>
                          <a:schemeClr val="bg1">
                            <a:lumMod val="50000"/>
                            <a:lumOff val="0"/>
                          </a:schemeClr>
                        </a:solidFill>
                        <a:ln w="38100">
                          <a:solidFill>
                            <a:srgbClr val="F2F2F2"/>
                          </a:solidFill>
                          <a:miter lim="800000"/>
                          <a:headEnd/>
                          <a:tailEnd/>
                        </a:ln>
                        <a:effectLst>
                          <a:outerShdw dist="28398" dir="3806097" algn="ctr" rotWithShape="0">
                            <a:srgbClr val="345C7D">
                              <a:alpha val="50000"/>
                            </a:srgbClr>
                          </a:outerShdw>
                        </a:effectLst>
                      </wps:spPr>
                      <wps:txbx>
                        <w:txbxContent>
                          <w:p w14:paraId="1A82B461" w14:textId="77777777" w:rsidR="00086420" w:rsidRDefault="00086420" w:rsidP="00726519">
                            <w:pPr>
                              <w:pStyle w:val="Sansinterligne"/>
                              <w:jc w:val="center"/>
                              <w:rPr>
                                <w:rFonts w:ascii="Trebuchet MS" w:hAnsi="Trebuchet MS" w:cstheme="minorHAnsi"/>
                                <w:b/>
                                <w:bCs/>
                                <w:color w:val="FFFFFF" w:themeColor="background1"/>
                                <w:sz w:val="32"/>
                                <w:szCs w:val="32"/>
                                <w:lang w:val="fr-CI"/>
                              </w:rPr>
                            </w:pPr>
                            <w:r w:rsidRPr="0031114B">
                              <w:rPr>
                                <w:rFonts w:ascii="Trebuchet MS" w:hAnsi="Trebuchet MS" w:cstheme="minorHAnsi"/>
                                <w:b/>
                                <w:bCs/>
                                <w:color w:val="FFFFFF" w:themeColor="background1"/>
                                <w:sz w:val="32"/>
                                <w:szCs w:val="32"/>
                                <w:lang w:val="fr-CI"/>
                              </w:rPr>
                              <w:t>Termes De Référence</w:t>
                            </w:r>
                          </w:p>
                          <w:p w14:paraId="234E9F38" w14:textId="77777777" w:rsidR="00086420" w:rsidRPr="0031114B" w:rsidRDefault="00086420" w:rsidP="00726519">
                            <w:pPr>
                              <w:pStyle w:val="Sansinterligne"/>
                              <w:jc w:val="center"/>
                              <w:rPr>
                                <w:rFonts w:ascii="Trebuchet MS" w:hAnsi="Trebuchet MS" w:cstheme="minorHAnsi"/>
                                <w:b/>
                                <w:bCs/>
                                <w:color w:val="FFFFFF" w:themeColor="background1"/>
                                <w:sz w:val="32"/>
                                <w:szCs w:val="32"/>
                                <w:lang w:val="fr-CI"/>
                              </w:rPr>
                            </w:pPr>
                            <w:r>
                              <w:rPr>
                                <w:rFonts w:ascii="Trebuchet MS" w:hAnsi="Trebuchet MS" w:cstheme="minorHAnsi"/>
                                <w:b/>
                                <w:bCs/>
                                <w:color w:val="FFFFFF" w:themeColor="background1"/>
                                <w:sz w:val="32"/>
                                <w:szCs w:val="32"/>
                                <w:lang w:val="fr-CI"/>
                              </w:rPr>
                              <w:t>------------------------------</w:t>
                            </w:r>
                          </w:p>
                          <w:p w14:paraId="1A3EE0BE" w14:textId="77777777" w:rsidR="00086420" w:rsidRDefault="00086420" w:rsidP="00726519">
                            <w:pPr>
                              <w:pStyle w:val="Sansinterligne"/>
                              <w:jc w:val="center"/>
                              <w:rPr>
                                <w:rFonts w:ascii="Trebuchet MS" w:hAnsi="Trebuchet MS" w:cstheme="minorHAnsi"/>
                                <w:b/>
                                <w:bCs/>
                                <w:color w:val="FFFFFF" w:themeColor="background1"/>
                                <w:sz w:val="32"/>
                                <w:szCs w:val="32"/>
                                <w:lang w:val="fr-CI"/>
                              </w:rPr>
                            </w:pPr>
                            <w:r w:rsidRPr="00C10BD8">
                              <w:rPr>
                                <w:rFonts w:ascii="Trebuchet MS" w:hAnsi="Trebuchet MS" w:cstheme="minorHAnsi"/>
                                <w:b/>
                                <w:bCs/>
                                <w:color w:val="FFFFFF" w:themeColor="background1"/>
                                <w:sz w:val="32"/>
                                <w:szCs w:val="32"/>
                                <w:lang w:val="fr-CI"/>
                              </w:rPr>
                              <w:t>RE</w:t>
                            </w:r>
                            <w:r>
                              <w:rPr>
                                <w:rFonts w:ascii="Trebuchet MS" w:hAnsi="Trebuchet MS" w:cstheme="minorHAnsi"/>
                                <w:b/>
                                <w:bCs/>
                                <w:color w:val="FFFFFF" w:themeColor="background1"/>
                                <w:sz w:val="32"/>
                                <w:szCs w:val="32"/>
                                <w:lang w:val="fr-CI"/>
                              </w:rPr>
                              <w:t xml:space="preserve">CRUTER UN CONSULTANT NATIONAL SENIOR </w:t>
                            </w:r>
                          </w:p>
                          <w:p w14:paraId="794091BE" w14:textId="77777777" w:rsidR="00086420" w:rsidRDefault="00086420" w:rsidP="00726519">
                            <w:pPr>
                              <w:pStyle w:val="Sansinterligne"/>
                              <w:jc w:val="center"/>
                              <w:rPr>
                                <w:rFonts w:ascii="Trebuchet MS" w:hAnsi="Trebuchet MS" w:cstheme="minorHAnsi"/>
                                <w:b/>
                                <w:bCs/>
                                <w:color w:val="FFFFFF" w:themeColor="background1"/>
                                <w:sz w:val="32"/>
                                <w:szCs w:val="32"/>
                                <w:lang w:val="fr-CI"/>
                              </w:rPr>
                            </w:pPr>
                            <w:r>
                              <w:rPr>
                                <w:rFonts w:ascii="Trebuchet MS" w:hAnsi="Trebuchet MS" w:cstheme="minorHAnsi"/>
                                <w:b/>
                                <w:bCs/>
                                <w:color w:val="FFFFFF" w:themeColor="background1"/>
                                <w:sz w:val="32"/>
                                <w:szCs w:val="32"/>
                                <w:lang w:val="fr-CI"/>
                              </w:rPr>
                              <w:t xml:space="preserve">POUR LE PROCESSUS D’ELABORATION DE L’AVANT PROJET DE LOI SUR LA BIOLOGIE MEDICALE ET DE </w:t>
                            </w:r>
                            <w:r w:rsidRPr="0031114B">
                              <w:rPr>
                                <w:rFonts w:ascii="Trebuchet MS" w:hAnsi="Trebuchet MS" w:cstheme="minorHAnsi"/>
                                <w:b/>
                                <w:bCs/>
                                <w:color w:val="FFFFFF" w:themeColor="background1"/>
                                <w:sz w:val="32"/>
                                <w:szCs w:val="32"/>
                                <w:lang w:val="fr-CI"/>
                              </w:rPr>
                              <w:t>TEXTES D’APPLICATION</w:t>
                            </w:r>
                          </w:p>
                          <w:p w14:paraId="3D24131F" w14:textId="77777777" w:rsidR="00086420" w:rsidRPr="0031114B" w:rsidRDefault="00086420" w:rsidP="00726519">
                            <w:pPr>
                              <w:pStyle w:val="Sansinterligne"/>
                              <w:jc w:val="center"/>
                              <w:rPr>
                                <w:rFonts w:ascii="Trebuchet MS" w:hAnsi="Trebuchet MS" w:cstheme="minorHAnsi"/>
                                <w:b/>
                                <w:bCs/>
                                <w:color w:val="FFFFFF" w:themeColor="background1"/>
                                <w:sz w:val="32"/>
                                <w:szCs w:val="32"/>
                                <w:lang w:val="fr-CI"/>
                              </w:rPr>
                            </w:pPr>
                            <w:r>
                              <w:rPr>
                                <w:rFonts w:ascii="Trebuchet MS" w:hAnsi="Trebuchet MS" w:cstheme="minorHAnsi"/>
                                <w:b/>
                                <w:bCs/>
                                <w:color w:val="FFFFFF" w:themeColor="background1"/>
                                <w:sz w:val="32"/>
                                <w:szCs w:val="32"/>
                                <w:lang w:val="fr-CI"/>
                              </w:rPr>
                              <w:t>-----------------------------</w:t>
                            </w:r>
                          </w:p>
                          <w:p w14:paraId="2BFE51B9" w14:textId="77293F7F" w:rsidR="00086420" w:rsidRPr="00C10BD8" w:rsidRDefault="00086420" w:rsidP="00726519">
                            <w:pPr>
                              <w:pStyle w:val="Sansinterligne"/>
                              <w:jc w:val="center"/>
                              <w:rPr>
                                <w:rFonts w:ascii="Trebuchet MS" w:hAnsi="Trebuchet MS" w:cstheme="minorHAnsi"/>
                                <w:b/>
                                <w:bCs/>
                                <w:color w:val="FFFFFF" w:themeColor="background1"/>
                                <w:lang w:val="fr-CI"/>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6C64B3" id="Rectangle 11" o:spid="_x0000_s1028" style="position:absolute;margin-left:0;margin-top:389.5pt;width:454.05pt;height:172.3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" o:allowincell="f" fillcolor="#7f7f7f [1612]" strokecolor="#f2f2f2" strokeweight="3pt">
                <v:shadow on="t" color="#345c7d" opacity=".5" offset="1pt"/>
                <v:textbox inset="14.4pt,,14.4pt">
                  <w:txbxContent>
                    <w:p w14:paraId="1A82B461" w14:textId="77777777" w:rsidR="00086420" w:rsidRDefault="00086420" w:rsidP="00726519">
                      <w:pPr>
                        <w:pStyle w:val="Sansinterligne"/>
                        <w:jc w:val="center"/>
                        <w:rPr>
                          <w:rFonts w:ascii="Trebuchet MS" w:hAnsi="Trebuchet MS" w:cstheme="minorHAnsi"/>
                          <w:b/>
                          <w:bCs/>
                          <w:color w:val="FFFFFF" w:themeColor="background1"/>
                          <w:sz w:val="32"/>
                          <w:szCs w:val="32"/>
                          <w:lang w:val="fr-CI"/>
                        </w:rPr>
                      </w:pPr>
                      <w:r w:rsidRPr="0031114B">
                        <w:rPr>
                          <w:rFonts w:ascii="Trebuchet MS" w:hAnsi="Trebuchet MS" w:cstheme="minorHAnsi"/>
                          <w:b/>
                          <w:bCs/>
                          <w:color w:val="FFFFFF" w:themeColor="background1"/>
                          <w:sz w:val="32"/>
                          <w:szCs w:val="32"/>
                          <w:lang w:val="fr-CI"/>
                        </w:rPr>
                        <w:t>Termes De Référence</w:t>
                      </w:r>
                    </w:p>
                    <w:p w14:paraId="234E9F38" w14:textId="77777777" w:rsidR="00086420" w:rsidRPr="0031114B" w:rsidRDefault="00086420" w:rsidP="00726519">
                      <w:pPr>
                        <w:pStyle w:val="Sansinterligne"/>
                        <w:jc w:val="center"/>
                        <w:rPr>
                          <w:rFonts w:ascii="Trebuchet MS" w:hAnsi="Trebuchet MS" w:cstheme="minorHAnsi"/>
                          <w:b/>
                          <w:bCs/>
                          <w:color w:val="FFFFFF" w:themeColor="background1"/>
                          <w:sz w:val="32"/>
                          <w:szCs w:val="32"/>
                          <w:lang w:val="fr-CI"/>
                        </w:rPr>
                      </w:pPr>
                      <w:r>
                        <w:rPr>
                          <w:rFonts w:ascii="Trebuchet MS" w:hAnsi="Trebuchet MS" w:cstheme="minorHAnsi"/>
                          <w:b/>
                          <w:bCs/>
                          <w:color w:val="FFFFFF" w:themeColor="background1"/>
                          <w:sz w:val="32"/>
                          <w:szCs w:val="32"/>
                          <w:lang w:val="fr-CI"/>
                        </w:rPr>
                        <w:t>------------------------------</w:t>
                      </w:r>
                    </w:p>
                    <w:p w14:paraId="1A3EE0BE" w14:textId="77777777" w:rsidR="00086420" w:rsidRDefault="00086420" w:rsidP="00726519">
                      <w:pPr>
                        <w:pStyle w:val="Sansinterligne"/>
                        <w:jc w:val="center"/>
                        <w:rPr>
                          <w:rFonts w:ascii="Trebuchet MS" w:hAnsi="Trebuchet MS" w:cstheme="minorHAnsi"/>
                          <w:b/>
                          <w:bCs/>
                          <w:color w:val="FFFFFF" w:themeColor="background1"/>
                          <w:sz w:val="32"/>
                          <w:szCs w:val="32"/>
                          <w:lang w:val="fr-CI"/>
                        </w:rPr>
                      </w:pPr>
                      <w:r w:rsidRPr="00C10BD8">
                        <w:rPr>
                          <w:rFonts w:ascii="Trebuchet MS" w:hAnsi="Trebuchet MS" w:cstheme="minorHAnsi"/>
                          <w:b/>
                          <w:bCs/>
                          <w:color w:val="FFFFFF" w:themeColor="background1"/>
                          <w:sz w:val="32"/>
                          <w:szCs w:val="32"/>
                          <w:lang w:val="fr-CI"/>
                        </w:rPr>
                        <w:t>RE</w:t>
                      </w:r>
                      <w:r>
                        <w:rPr>
                          <w:rFonts w:ascii="Trebuchet MS" w:hAnsi="Trebuchet MS" w:cstheme="minorHAnsi"/>
                          <w:b/>
                          <w:bCs/>
                          <w:color w:val="FFFFFF" w:themeColor="background1"/>
                          <w:sz w:val="32"/>
                          <w:szCs w:val="32"/>
                          <w:lang w:val="fr-CI"/>
                        </w:rPr>
                        <w:t xml:space="preserve">CRUTER UN CONSULTANT NATIONAL SENIOR </w:t>
                      </w:r>
                    </w:p>
                    <w:p w14:paraId="794091BE" w14:textId="77777777" w:rsidR="00086420" w:rsidRDefault="00086420" w:rsidP="00726519">
                      <w:pPr>
                        <w:pStyle w:val="Sansinterligne"/>
                        <w:jc w:val="center"/>
                        <w:rPr>
                          <w:rFonts w:ascii="Trebuchet MS" w:hAnsi="Trebuchet MS" w:cstheme="minorHAnsi"/>
                          <w:b/>
                          <w:bCs/>
                          <w:color w:val="FFFFFF" w:themeColor="background1"/>
                          <w:sz w:val="32"/>
                          <w:szCs w:val="32"/>
                          <w:lang w:val="fr-CI"/>
                        </w:rPr>
                      </w:pPr>
                      <w:r>
                        <w:rPr>
                          <w:rFonts w:ascii="Trebuchet MS" w:hAnsi="Trebuchet MS" w:cstheme="minorHAnsi"/>
                          <w:b/>
                          <w:bCs/>
                          <w:color w:val="FFFFFF" w:themeColor="background1"/>
                          <w:sz w:val="32"/>
                          <w:szCs w:val="32"/>
                          <w:lang w:val="fr-CI"/>
                        </w:rPr>
                        <w:t xml:space="preserve">POUR LE PROCESSUS D’ELABORATION DE L’AVANT PROJET DE LOI SUR LA BIOLOGIE MEDICALE ET DE </w:t>
                      </w:r>
                      <w:r w:rsidRPr="0031114B">
                        <w:rPr>
                          <w:rFonts w:ascii="Trebuchet MS" w:hAnsi="Trebuchet MS" w:cstheme="minorHAnsi"/>
                          <w:b/>
                          <w:bCs/>
                          <w:color w:val="FFFFFF" w:themeColor="background1"/>
                          <w:sz w:val="32"/>
                          <w:szCs w:val="32"/>
                          <w:lang w:val="fr-CI"/>
                        </w:rPr>
                        <w:t>TEXTES D’APPLICATION</w:t>
                      </w:r>
                    </w:p>
                    <w:p w14:paraId="3D24131F" w14:textId="77777777" w:rsidR="00086420" w:rsidRPr="0031114B" w:rsidRDefault="00086420" w:rsidP="00726519">
                      <w:pPr>
                        <w:pStyle w:val="Sansinterligne"/>
                        <w:jc w:val="center"/>
                        <w:rPr>
                          <w:rFonts w:ascii="Trebuchet MS" w:hAnsi="Trebuchet MS" w:cstheme="minorHAnsi"/>
                          <w:b/>
                          <w:bCs/>
                          <w:color w:val="FFFFFF" w:themeColor="background1"/>
                          <w:sz w:val="32"/>
                          <w:szCs w:val="32"/>
                          <w:lang w:val="fr-CI"/>
                        </w:rPr>
                      </w:pPr>
                      <w:r>
                        <w:rPr>
                          <w:rFonts w:ascii="Trebuchet MS" w:hAnsi="Trebuchet MS" w:cstheme="minorHAnsi"/>
                          <w:b/>
                          <w:bCs/>
                          <w:color w:val="FFFFFF" w:themeColor="background1"/>
                          <w:sz w:val="32"/>
                          <w:szCs w:val="32"/>
                          <w:lang w:val="fr-CI"/>
                        </w:rPr>
                        <w:t>-----------------------------</w:t>
                      </w:r>
                    </w:p>
                    <w:p w14:paraId="2BFE51B9" w14:textId="77293F7F" w:rsidR="00086420" w:rsidRPr="00C10BD8" w:rsidRDefault="00086420" w:rsidP="00726519">
                      <w:pPr>
                        <w:pStyle w:val="Sansinterligne"/>
                        <w:jc w:val="center"/>
                        <w:rPr>
                          <w:rFonts w:ascii="Trebuchet MS" w:hAnsi="Trebuchet MS" w:cstheme="minorHAnsi"/>
                          <w:b/>
                          <w:bCs/>
                          <w:color w:val="FFFFFF" w:themeColor="background1"/>
                          <w:lang w:val="fr-CI"/>
                        </w:rPr>
                      </w:pPr>
                    </w:p>
                  </w:txbxContent>
                </v:textbox>
                <w10:wrap anchorx="margin" anchory="margin"/>
              </v:rect>
            </w:pict>
          </mc:Fallback>
        </mc:AlternateContent>
      </w:r>
      <w:r w:rsidR="00924C35" w:rsidRPr="005C2717">
        <w:rPr>
          <w:rFonts w:ascii="Trebuchet MS" w:hAnsi="Trebuchet MS" w:cs="Arial"/>
          <w:noProof/>
          <w:lang w:val="en-US" w:eastAsia="en-US"/>
        </w:rPr>
        <w:drawing>
          <wp:inline distT="0" distB="0" distL="0" distR="0" wp14:anchorId="4B5FD961" wp14:editId="37233A7A">
            <wp:extent cx="5760204" cy="669471"/>
            <wp:effectExtent l="0" t="0" r="0" b="0"/>
            <wp:docPr id="12" name="Picture 4" descr="Background pattern&#10;&#10;Description automatically generated">
              <a:extLst xmlns:a="http://schemas.openxmlformats.org/drawingml/2006/main">
                <a:ext uri="{FF2B5EF4-FFF2-40B4-BE49-F238E27FC236}">
                  <a16:creationId xmlns:a16="http://schemas.microsoft.com/office/drawing/2014/main" id="{5C160981-3681-4C20-AA30-1F8D0F2A54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ackground pattern&#10;&#10;Description automatically generated">
                      <a:extLst>
                        <a:ext uri="{FF2B5EF4-FFF2-40B4-BE49-F238E27FC236}">
                          <a16:creationId xmlns:a16="http://schemas.microsoft.com/office/drawing/2014/main" id="{5C160981-3681-4C20-AA30-1F8D0F2A5430}"/>
                        </a:ext>
                      </a:extLst>
                    </pic:cNvPr>
                    <pic:cNvPicPr>
                      <a:picLocks noChangeAspect="1"/>
                    </pic:cNvPicPr>
                  </pic:nvPicPr>
                  <pic:blipFill>
                    <a:blip r:embed="rId12">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5793907" cy="673388"/>
                    </a:xfrm>
                    <a:prstGeom prst="rect">
                      <a:avLst/>
                    </a:prstGeom>
                  </pic:spPr>
                </pic:pic>
              </a:graphicData>
            </a:graphic>
          </wp:inline>
        </w:drawing>
      </w:r>
    </w:p>
    <w:p w14:paraId="7123F435" w14:textId="77777777" w:rsidR="00924C35" w:rsidRPr="005C2717" w:rsidRDefault="00924C35" w:rsidP="00924C35">
      <w:pPr>
        <w:spacing w:line="276" w:lineRule="auto"/>
        <w:ind w:left="360"/>
        <w:jc w:val="both"/>
        <w:rPr>
          <w:rFonts w:ascii="Trebuchet MS" w:hAnsi="Trebuchet MS"/>
        </w:rPr>
      </w:pPr>
    </w:p>
    <w:p w14:paraId="0B5C8041" w14:textId="77777777" w:rsidR="00924C35" w:rsidRPr="005C2717" w:rsidRDefault="00924C35" w:rsidP="00924C35">
      <w:pPr>
        <w:pStyle w:val="Paragraphedeliste"/>
        <w:spacing w:line="276" w:lineRule="auto"/>
        <w:jc w:val="both"/>
        <w:rPr>
          <w:rFonts w:ascii="Trebuchet MS" w:hAnsi="Trebuchet MS"/>
        </w:rPr>
      </w:pPr>
    </w:p>
    <w:p w14:paraId="76B0FFC6" w14:textId="77777777" w:rsidR="00924C35" w:rsidRPr="005C2717" w:rsidRDefault="00924C35" w:rsidP="00924C35">
      <w:pPr>
        <w:pStyle w:val="Paragraphedeliste"/>
        <w:spacing w:line="276" w:lineRule="auto"/>
        <w:jc w:val="both"/>
        <w:rPr>
          <w:rFonts w:ascii="Trebuchet MS" w:hAnsi="Trebuchet MS"/>
        </w:rPr>
      </w:pPr>
    </w:p>
    <w:p w14:paraId="7F5137AD" w14:textId="77777777" w:rsidR="00924C35" w:rsidRPr="005C2717" w:rsidRDefault="00924C35" w:rsidP="00924C35">
      <w:pPr>
        <w:pStyle w:val="Paragraphedeliste"/>
        <w:spacing w:line="276" w:lineRule="auto"/>
        <w:ind w:left="1080"/>
        <w:jc w:val="both"/>
        <w:rPr>
          <w:rFonts w:ascii="Trebuchet MS" w:hAnsi="Trebuchet MS"/>
        </w:rPr>
      </w:pPr>
    </w:p>
    <w:p w14:paraId="69D1E5A6" w14:textId="77777777" w:rsidR="00924C35" w:rsidRPr="005C2717" w:rsidRDefault="00924C35" w:rsidP="00924C35">
      <w:pPr>
        <w:pStyle w:val="Paragraphedeliste"/>
        <w:spacing w:line="276" w:lineRule="auto"/>
        <w:ind w:left="1080"/>
        <w:jc w:val="both"/>
        <w:rPr>
          <w:rFonts w:ascii="Trebuchet MS" w:hAnsi="Trebuchet MS"/>
        </w:rPr>
      </w:pPr>
    </w:p>
    <w:p w14:paraId="3464109C" w14:textId="77777777" w:rsidR="00924C35" w:rsidRPr="005C2717" w:rsidRDefault="00924C35" w:rsidP="00924C35">
      <w:pPr>
        <w:pStyle w:val="Paragraphedeliste"/>
        <w:spacing w:line="276" w:lineRule="auto"/>
        <w:ind w:left="1080"/>
        <w:jc w:val="both"/>
        <w:rPr>
          <w:rFonts w:ascii="Trebuchet MS" w:hAnsi="Trebuchet MS"/>
        </w:rPr>
      </w:pPr>
    </w:p>
    <w:p w14:paraId="7DDDFB72" w14:textId="77777777" w:rsidR="00924C35" w:rsidRPr="005C2717" w:rsidRDefault="00924C35" w:rsidP="00924C35">
      <w:pPr>
        <w:pStyle w:val="Paragraphedeliste"/>
        <w:spacing w:line="276" w:lineRule="auto"/>
        <w:ind w:left="1080"/>
        <w:jc w:val="both"/>
        <w:rPr>
          <w:rFonts w:ascii="Trebuchet MS" w:hAnsi="Trebuchet MS"/>
        </w:rPr>
      </w:pPr>
    </w:p>
    <w:p w14:paraId="48044F42" w14:textId="77777777" w:rsidR="00924C35" w:rsidRPr="005C2717" w:rsidRDefault="00924C35" w:rsidP="00924C35">
      <w:pPr>
        <w:spacing w:line="276" w:lineRule="auto"/>
        <w:ind w:left="720"/>
        <w:jc w:val="both"/>
        <w:rPr>
          <w:rFonts w:ascii="Trebuchet MS" w:hAnsi="Trebuchet MS"/>
        </w:rPr>
      </w:pPr>
    </w:p>
    <w:p w14:paraId="686160C7" w14:textId="77777777" w:rsidR="00924C35" w:rsidRPr="005C2717" w:rsidRDefault="00924C35" w:rsidP="00924C35">
      <w:pPr>
        <w:spacing w:line="480" w:lineRule="auto"/>
        <w:jc w:val="both"/>
        <w:rPr>
          <w:rFonts w:ascii="Trebuchet MS" w:hAnsi="Trebuchet MS"/>
        </w:rPr>
      </w:pPr>
    </w:p>
    <w:p w14:paraId="7ACAAF45" w14:textId="77777777" w:rsidR="0031114B" w:rsidRDefault="0031114B" w:rsidP="00924C35">
      <w:pPr>
        <w:spacing w:line="480" w:lineRule="auto"/>
        <w:jc w:val="both"/>
        <w:rPr>
          <w:rFonts w:ascii="Trebuchet MS" w:hAnsi="Trebuchet MS"/>
        </w:rPr>
      </w:pPr>
    </w:p>
    <w:p w14:paraId="1C74573C" w14:textId="77777777" w:rsidR="00924C35" w:rsidRPr="005C2717" w:rsidRDefault="00924C35" w:rsidP="00924C35">
      <w:pPr>
        <w:spacing w:line="276" w:lineRule="auto"/>
        <w:ind w:left="720"/>
        <w:jc w:val="both"/>
        <w:rPr>
          <w:rFonts w:ascii="Trebuchet MS" w:hAnsi="Trebuchet MS"/>
        </w:rPr>
      </w:pPr>
    </w:p>
    <w:p w14:paraId="36435E68" w14:textId="77777777" w:rsidR="00924C35" w:rsidRPr="005C2717" w:rsidRDefault="00924C35" w:rsidP="00924C35">
      <w:pPr>
        <w:ind w:left="2832" w:firstLine="708"/>
        <w:jc w:val="both"/>
        <w:rPr>
          <w:rFonts w:ascii="Trebuchet MS" w:hAnsi="Trebuchet MS"/>
          <w:b/>
          <w:bCs/>
        </w:rPr>
      </w:pPr>
    </w:p>
    <w:bookmarkEnd w:id="8"/>
    <w:p w14:paraId="51898BCE" w14:textId="77777777" w:rsidR="00924C35" w:rsidRPr="005C2717" w:rsidRDefault="00924C35" w:rsidP="00924C35">
      <w:pPr>
        <w:pStyle w:val="Sansinterligne"/>
        <w:rPr>
          <w:rFonts w:ascii="Trebuchet MS" w:hAnsi="Trebuchet MS"/>
          <w:b/>
          <w:bCs/>
          <w:sz w:val="22"/>
          <w:szCs w:val="22"/>
          <w:u w:val="single"/>
        </w:rPr>
      </w:pPr>
    </w:p>
    <w:p w14:paraId="24C53761" w14:textId="77777777" w:rsidR="00924C35" w:rsidRPr="005C2717" w:rsidRDefault="00924C35" w:rsidP="00924C35">
      <w:pPr>
        <w:pStyle w:val="Sansinterligne"/>
        <w:rPr>
          <w:rFonts w:ascii="Trebuchet MS" w:hAnsi="Trebuchet MS"/>
          <w:b/>
          <w:bCs/>
          <w:sz w:val="22"/>
          <w:szCs w:val="22"/>
          <w:u w:val="single"/>
        </w:rPr>
      </w:pPr>
    </w:p>
    <w:p w14:paraId="3CEA3A0A" w14:textId="1A2FCA0F" w:rsidR="006837A6" w:rsidRPr="005C2717" w:rsidRDefault="006837A6" w:rsidP="00924C35">
      <w:pPr>
        <w:pStyle w:val="Sansinterligne"/>
        <w:rPr>
          <w:rFonts w:ascii="Trebuchet MS" w:hAnsi="Trebuchet MS"/>
          <w:b/>
          <w:bCs/>
          <w:sz w:val="22"/>
          <w:szCs w:val="22"/>
          <w:u w:val="single"/>
        </w:rPr>
      </w:pPr>
    </w:p>
    <w:p w14:paraId="00C15526" w14:textId="0475E127" w:rsidR="006837A6" w:rsidRDefault="006837A6" w:rsidP="00924C35">
      <w:pPr>
        <w:pStyle w:val="Sansinterligne"/>
        <w:rPr>
          <w:rFonts w:ascii="Trebuchet MS" w:hAnsi="Trebuchet MS"/>
          <w:b/>
          <w:bCs/>
          <w:sz w:val="22"/>
          <w:szCs w:val="22"/>
          <w:u w:val="single"/>
        </w:rPr>
      </w:pPr>
    </w:p>
    <w:p w14:paraId="394B4BF1" w14:textId="668481C1" w:rsidR="007F4734" w:rsidRDefault="007F4734" w:rsidP="00924C35">
      <w:pPr>
        <w:pStyle w:val="Sansinterligne"/>
        <w:rPr>
          <w:rFonts w:ascii="Trebuchet MS" w:hAnsi="Trebuchet MS"/>
          <w:b/>
          <w:bCs/>
          <w:sz w:val="22"/>
          <w:szCs w:val="22"/>
          <w:u w:val="single"/>
        </w:rPr>
      </w:pPr>
    </w:p>
    <w:p w14:paraId="0472ABCC" w14:textId="77777777" w:rsidR="00ED2653" w:rsidRPr="005C2717" w:rsidRDefault="00ED2653" w:rsidP="00924C35">
      <w:pPr>
        <w:pStyle w:val="Sansinterligne"/>
        <w:rPr>
          <w:rFonts w:ascii="Trebuchet MS" w:hAnsi="Trebuchet MS"/>
          <w:b/>
          <w:bCs/>
          <w:sz w:val="22"/>
          <w:szCs w:val="22"/>
          <w:u w:val="single"/>
        </w:rPr>
      </w:pPr>
    </w:p>
    <w:p w14:paraId="13EC392C" w14:textId="6D0FC126" w:rsidR="00924C35" w:rsidRPr="005C2717" w:rsidRDefault="007F4734" w:rsidP="00924C35">
      <w:pPr>
        <w:pStyle w:val="Sansinterligne"/>
        <w:rPr>
          <w:rFonts w:ascii="Trebuchet MS" w:hAnsi="Trebuchet MS"/>
          <w:b/>
          <w:bCs/>
          <w:sz w:val="22"/>
          <w:szCs w:val="22"/>
          <w:u w:val="single"/>
        </w:rPr>
      </w:pPr>
      <w:r w:rsidRPr="005C2717">
        <w:rPr>
          <w:rFonts w:ascii="Trebuchet MS" w:hAnsi="Trebuchet MS"/>
          <w:noProof/>
          <w:sz w:val="22"/>
          <w:szCs w:val="22"/>
          <w:lang w:val="en-US" w:eastAsia="en-US"/>
        </w:rPr>
        <w:drawing>
          <wp:anchor distT="0" distB="0" distL="114300" distR="114300" simplePos="0" relativeHeight="251679744" behindDoc="0" locked="0" layoutInCell="1" allowOverlap="1" wp14:anchorId="5D8724CC" wp14:editId="56D97FEE">
            <wp:simplePos x="0" y="0"/>
            <wp:positionH relativeFrom="column">
              <wp:posOffset>2019300</wp:posOffset>
            </wp:positionH>
            <wp:positionV relativeFrom="paragraph">
              <wp:posOffset>3810</wp:posOffset>
            </wp:positionV>
            <wp:extent cx="1323975" cy="551815"/>
            <wp:effectExtent l="0" t="0" r="9525" b="63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551815"/>
                    </a:xfrm>
                    <a:prstGeom prst="rect">
                      <a:avLst/>
                    </a:prstGeom>
                    <a:noFill/>
                  </pic:spPr>
                </pic:pic>
              </a:graphicData>
            </a:graphic>
          </wp:anchor>
        </w:drawing>
      </w:r>
    </w:p>
    <w:p w14:paraId="685A0076" w14:textId="77777777" w:rsidR="00924C35" w:rsidRPr="005C2717" w:rsidRDefault="00924C35" w:rsidP="00924C35">
      <w:pPr>
        <w:pStyle w:val="Sansinterligne"/>
        <w:rPr>
          <w:rFonts w:ascii="Trebuchet MS" w:hAnsi="Trebuchet MS"/>
          <w:b/>
          <w:bCs/>
          <w:sz w:val="22"/>
          <w:szCs w:val="22"/>
          <w:u w:val="single"/>
        </w:rPr>
      </w:pPr>
    </w:p>
    <w:bookmarkEnd w:id="0"/>
    <w:p w14:paraId="5FD08C0A" w14:textId="77777777" w:rsidR="00924C35" w:rsidRPr="005C2717" w:rsidRDefault="00924C35" w:rsidP="00924C35">
      <w:pPr>
        <w:pStyle w:val="Sansinterligne"/>
        <w:rPr>
          <w:rFonts w:ascii="Trebuchet MS" w:hAnsi="Trebuchet MS"/>
          <w:b/>
          <w:bCs/>
          <w:sz w:val="22"/>
          <w:szCs w:val="22"/>
          <w:u w:val="single"/>
        </w:rPr>
      </w:pPr>
    </w:p>
    <w:p w14:paraId="5E9943A2" w14:textId="77777777" w:rsidR="002A5CDC" w:rsidRPr="005C2717" w:rsidRDefault="002A5CDC" w:rsidP="002A5CDC">
      <w:pPr>
        <w:spacing w:after="200" w:line="276" w:lineRule="auto"/>
        <w:rPr>
          <w:rFonts w:ascii="Trebuchet MS" w:hAnsi="Trebuchet MS"/>
          <w:b/>
          <w:bCs/>
          <w:u w:val="single"/>
        </w:rPr>
      </w:pPr>
      <w:r w:rsidRPr="005C2717">
        <w:rPr>
          <w:rFonts w:ascii="Trebuchet MS" w:hAnsi="Trebuchet MS"/>
          <w:b/>
          <w:bCs/>
          <w:u w:val="single"/>
        </w:rPr>
        <w:br w:type="page"/>
      </w:r>
    </w:p>
    <w:p w14:paraId="38C47C30" w14:textId="77777777" w:rsidR="00C10BD8" w:rsidRPr="005C2717" w:rsidRDefault="00C10BD8" w:rsidP="00236B45">
      <w:pPr>
        <w:pStyle w:val="Paragraphedeliste"/>
        <w:numPr>
          <w:ilvl w:val="0"/>
          <w:numId w:val="1"/>
        </w:numPr>
        <w:spacing w:after="160" w:line="360" w:lineRule="auto"/>
        <w:jc w:val="both"/>
        <w:rPr>
          <w:rFonts w:ascii="Trebuchet MS" w:hAnsi="Trebuchet MS"/>
          <w:u w:val="single"/>
        </w:rPr>
      </w:pPr>
      <w:r w:rsidRPr="005C2717">
        <w:rPr>
          <w:rFonts w:ascii="Trebuchet MS" w:hAnsi="Trebuchet MS"/>
          <w:b/>
          <w:bCs/>
          <w:u w:val="single"/>
        </w:rPr>
        <w:lastRenderedPageBreak/>
        <w:t>CONTEXTE ET JUSTIFICATION</w:t>
      </w:r>
    </w:p>
    <w:p w14:paraId="64DD0B36" w14:textId="77777777" w:rsidR="00726519" w:rsidRPr="005C2717" w:rsidRDefault="00726519" w:rsidP="00726519">
      <w:pPr>
        <w:autoSpaceDE w:val="0"/>
        <w:autoSpaceDN w:val="0"/>
        <w:adjustRightInd w:val="0"/>
        <w:jc w:val="both"/>
        <w:rPr>
          <w:rFonts w:ascii="Trebuchet MS" w:hAnsi="Trebuchet MS" w:cs="Arial"/>
          <w:lang w:val="fr-CH"/>
        </w:rPr>
      </w:pPr>
      <w:r w:rsidRPr="005C2717">
        <w:rPr>
          <w:rFonts w:ascii="Trebuchet MS" w:hAnsi="Trebuchet MS" w:cs="Arial"/>
          <w:lang w:val="fr-CH"/>
        </w:rPr>
        <w:t>Le système de laboratoires de biologie médicale (LBM) est un maillon essentiel de la prise en charge de la population et son renforcement est indispensable à la réalisation des objectifs du Ministère de la Santé, de l'Hygiène Publique et de la Couverture Maladie Universelle (MSHPCMU). Cependant, malgré les efforts du gouvernement pour améliorer les services de laboratoires, le système national de laboratoires n’est pas optimal pour répondre à tous les besoins de santé. Il est donc urgent de formaliser et renforcer la structure de coordination et de gouvernance au niveau ministériel pour pouvoir élaborer les politiques et stratégies de laboratoire nécessaires, superviser et coordonner la mise en œuvre des interventions de laboratoire dans tout le pays.</w:t>
      </w:r>
    </w:p>
    <w:p w14:paraId="0F04054A" w14:textId="77777777" w:rsidR="00726519" w:rsidRPr="005C2717" w:rsidRDefault="00726519" w:rsidP="00726519">
      <w:pPr>
        <w:autoSpaceDE w:val="0"/>
        <w:autoSpaceDN w:val="0"/>
        <w:adjustRightInd w:val="0"/>
        <w:ind w:left="360"/>
        <w:jc w:val="both"/>
        <w:rPr>
          <w:rFonts w:ascii="Trebuchet MS" w:hAnsi="Trebuchet MS" w:cs="Arial"/>
          <w:lang w:val="fr-CH"/>
        </w:rPr>
      </w:pPr>
    </w:p>
    <w:p w14:paraId="284BA63A" w14:textId="77777777" w:rsidR="00726519" w:rsidRPr="005C2717" w:rsidRDefault="00726519" w:rsidP="00726519">
      <w:pPr>
        <w:jc w:val="both"/>
        <w:rPr>
          <w:rFonts w:ascii="Trebuchet MS" w:hAnsi="Trebuchet MS" w:cs="Arial"/>
          <w:lang w:val="fr-CH"/>
        </w:rPr>
      </w:pPr>
      <w:r w:rsidRPr="005C2717">
        <w:rPr>
          <w:rFonts w:ascii="Trebuchet MS" w:hAnsi="Trebuchet MS" w:cs="Arial"/>
          <w:lang w:val="fr-CH"/>
        </w:rPr>
        <w:t xml:space="preserve">Dans le cadre du développement du nouveau plan stratégique, le MSHPCMU, avec le soutien du Fonds mondial, a initié une analyse situationnelle des systèmes de laboratoire. L'objectif principal de cette évaluation </w:t>
      </w:r>
      <w:r w:rsidR="00EF4E43" w:rsidRPr="005C2717">
        <w:rPr>
          <w:rFonts w:ascii="Trebuchet MS" w:hAnsi="Trebuchet MS" w:cs="Arial"/>
          <w:lang w:val="fr-CH"/>
        </w:rPr>
        <w:t>était</w:t>
      </w:r>
      <w:r w:rsidRPr="005C2717">
        <w:rPr>
          <w:rFonts w:ascii="Trebuchet MS" w:hAnsi="Trebuchet MS" w:cs="Arial"/>
          <w:lang w:val="fr-CH"/>
        </w:rPr>
        <w:t xml:space="preserve"> de déterminer les forces, les faiblesses et les défis des systèmes de laboratoire et d'identifier les domaines prioritaires nationaux et les interventions ayant un impact qui devraient être prioritaires pour les opportunités de financement.</w:t>
      </w:r>
    </w:p>
    <w:p w14:paraId="7934B757" w14:textId="77777777" w:rsidR="00EF4E43" w:rsidRPr="005C2717" w:rsidRDefault="00EF4E43" w:rsidP="00726519">
      <w:pPr>
        <w:jc w:val="both"/>
        <w:rPr>
          <w:rFonts w:ascii="Trebuchet MS" w:hAnsi="Trebuchet MS" w:cs="Arial"/>
          <w:lang w:val="fr-CH"/>
        </w:rPr>
      </w:pPr>
    </w:p>
    <w:p w14:paraId="766A6E40" w14:textId="77777777" w:rsidR="0015532A" w:rsidRDefault="00C24F7A" w:rsidP="00726519">
      <w:pPr>
        <w:jc w:val="both"/>
        <w:rPr>
          <w:rFonts w:ascii="Trebuchet MS" w:hAnsi="Trebuchet MS" w:cs="Arial"/>
          <w:lang w:val="fr-CH"/>
        </w:rPr>
      </w:pPr>
      <w:r>
        <w:rPr>
          <w:rFonts w:ascii="Trebuchet MS" w:hAnsi="Trebuchet MS" w:cs="Arial"/>
          <w:lang w:val="fr-CH"/>
        </w:rPr>
        <w:t xml:space="preserve">La gouvernance a été identifiée comme domaine </w:t>
      </w:r>
      <w:r w:rsidR="00197DBC">
        <w:rPr>
          <w:rFonts w:ascii="Trebuchet MS" w:hAnsi="Trebuchet MS" w:cs="Arial"/>
          <w:lang w:val="fr-CH"/>
        </w:rPr>
        <w:t xml:space="preserve">critique </w:t>
      </w:r>
      <w:r>
        <w:rPr>
          <w:rFonts w:ascii="Trebuchet MS" w:hAnsi="Trebuchet MS" w:cs="Arial"/>
          <w:lang w:val="fr-CH"/>
        </w:rPr>
        <w:t>à renforcer avec comme recommandation forte de rendre dispo</w:t>
      </w:r>
      <w:r w:rsidR="00134DC7">
        <w:rPr>
          <w:rFonts w:ascii="Trebuchet MS" w:hAnsi="Trebuchet MS" w:cs="Arial"/>
          <w:lang w:val="fr-CH"/>
        </w:rPr>
        <w:t>nible une loi sur la biologie médicale</w:t>
      </w:r>
      <w:r w:rsidR="0015532A">
        <w:rPr>
          <w:rFonts w:ascii="Trebuchet MS" w:hAnsi="Trebuchet MS" w:cs="Arial"/>
          <w:lang w:val="fr-CH"/>
        </w:rPr>
        <w:t xml:space="preserve">. En effet, la Côte d’Ivoire ne dispose pas d’une loi constituant </w:t>
      </w:r>
      <w:r w:rsidR="00134DC7">
        <w:rPr>
          <w:rFonts w:ascii="Trebuchet MS" w:hAnsi="Trebuchet MS" w:cs="Arial"/>
          <w:lang w:val="fr-CH"/>
        </w:rPr>
        <w:t>l’ancrage juridique de la pratique de la biologie médicale</w:t>
      </w:r>
      <w:r w:rsidR="0015532A">
        <w:rPr>
          <w:rFonts w:ascii="Trebuchet MS" w:hAnsi="Trebuchet MS" w:cs="Arial"/>
          <w:lang w:val="fr-CH"/>
        </w:rPr>
        <w:t>. Au niveau national, il existe de nombreuses structures qui ont des missions dans le domaine de la biologie médicale</w:t>
      </w:r>
      <w:r w:rsidR="00197DBC">
        <w:rPr>
          <w:rFonts w:ascii="Trebuchet MS" w:hAnsi="Trebuchet MS" w:cs="Arial"/>
          <w:lang w:val="fr-CH"/>
        </w:rPr>
        <w:t xml:space="preserve"> (LNSP, IPCI, DAP, AIRP </w:t>
      </w:r>
      <w:r w:rsidR="00356A84">
        <w:rPr>
          <w:rFonts w:ascii="Trebuchet MS" w:hAnsi="Trebuchet MS" w:cs="Arial"/>
          <w:lang w:val="fr-CH"/>
        </w:rPr>
        <w:t>etc.</w:t>
      </w:r>
      <w:r w:rsidR="00197DBC">
        <w:rPr>
          <w:rFonts w:ascii="Trebuchet MS" w:hAnsi="Trebuchet MS" w:cs="Arial"/>
          <w:lang w:val="fr-CH"/>
        </w:rPr>
        <w:t>)</w:t>
      </w:r>
      <w:r w:rsidR="0015532A">
        <w:rPr>
          <w:rFonts w:ascii="Trebuchet MS" w:hAnsi="Trebuchet MS" w:cs="Arial"/>
          <w:lang w:val="fr-CH"/>
        </w:rPr>
        <w:t xml:space="preserve"> avec parfois des chevauchements</w:t>
      </w:r>
      <w:r w:rsidR="00197DBC">
        <w:rPr>
          <w:rFonts w:ascii="Trebuchet MS" w:hAnsi="Trebuchet MS" w:cs="Arial"/>
          <w:lang w:val="fr-CH"/>
        </w:rPr>
        <w:t xml:space="preserve"> de missions</w:t>
      </w:r>
      <w:r w:rsidR="0015532A">
        <w:rPr>
          <w:rFonts w:ascii="Trebuchet MS" w:hAnsi="Trebuchet MS" w:cs="Arial"/>
          <w:lang w:val="fr-CH"/>
        </w:rPr>
        <w:t>. Par ailleurs, certains domaines de la biologie médicale ne relèvent des missions d’aucune structure nationale. C</w:t>
      </w:r>
      <w:r w:rsidR="00197DBC">
        <w:rPr>
          <w:rFonts w:ascii="Trebuchet MS" w:hAnsi="Trebuchet MS" w:cs="Arial"/>
          <w:lang w:val="fr-CH"/>
        </w:rPr>
        <w:t>e contexte n’est pas favorable à</w:t>
      </w:r>
      <w:r w:rsidR="00246491">
        <w:rPr>
          <w:rFonts w:ascii="Trebuchet MS" w:hAnsi="Trebuchet MS" w:cs="Arial"/>
          <w:lang w:val="fr-CH"/>
        </w:rPr>
        <w:t xml:space="preserve"> </w:t>
      </w:r>
      <w:r w:rsidR="00BD707D">
        <w:rPr>
          <w:rFonts w:ascii="Trebuchet MS" w:hAnsi="Trebuchet MS" w:cs="Arial"/>
          <w:lang w:val="fr-CH"/>
        </w:rPr>
        <w:t>l’efficacité du système</w:t>
      </w:r>
      <w:r w:rsidR="00197DBC">
        <w:rPr>
          <w:rFonts w:ascii="Trebuchet MS" w:hAnsi="Trebuchet MS" w:cs="Arial"/>
          <w:lang w:val="fr-CH"/>
        </w:rPr>
        <w:t xml:space="preserve"> et</w:t>
      </w:r>
      <w:r w:rsidR="00BD707D">
        <w:rPr>
          <w:rFonts w:ascii="Trebuchet MS" w:hAnsi="Trebuchet MS" w:cs="Arial"/>
          <w:lang w:val="fr-CH"/>
        </w:rPr>
        <w:t xml:space="preserve"> la réponse aux besoins des populations.</w:t>
      </w:r>
    </w:p>
    <w:p w14:paraId="6C1491F2" w14:textId="77777777" w:rsidR="0015532A" w:rsidRDefault="0015532A" w:rsidP="00726519">
      <w:pPr>
        <w:jc w:val="both"/>
        <w:rPr>
          <w:rFonts w:ascii="Trebuchet MS" w:hAnsi="Trebuchet MS" w:cs="Arial"/>
          <w:lang w:val="fr-CH"/>
        </w:rPr>
      </w:pPr>
    </w:p>
    <w:p w14:paraId="6C2FE520" w14:textId="77777777" w:rsidR="00BD707D" w:rsidRDefault="00BD707D" w:rsidP="00BD707D">
      <w:pPr>
        <w:jc w:val="both"/>
        <w:rPr>
          <w:rFonts w:ascii="Trebuchet MS" w:hAnsi="Trebuchet MS" w:cs="Arial"/>
          <w:lang w:val="fr-CH"/>
        </w:rPr>
      </w:pPr>
      <w:r>
        <w:rPr>
          <w:rFonts w:ascii="Trebuchet MS" w:hAnsi="Trebuchet MS" w:cs="Arial"/>
          <w:lang w:val="fr-CH"/>
        </w:rPr>
        <w:t xml:space="preserve">Pour remédier à cette situation, le </w:t>
      </w:r>
      <w:r w:rsidRPr="005C2717">
        <w:rPr>
          <w:rFonts w:ascii="Trebuchet MS" w:hAnsi="Trebuchet MS" w:cs="Arial"/>
          <w:lang w:val="fr-CH"/>
        </w:rPr>
        <w:t>MSHPCMU à travers la Direction de l’Activité Pharmaceutique (DAP)</w:t>
      </w:r>
      <w:r>
        <w:rPr>
          <w:rFonts w:ascii="Trebuchet MS" w:hAnsi="Trebuchet MS" w:cs="Arial"/>
          <w:lang w:val="fr-CH"/>
        </w:rPr>
        <w:t>, en collaboration avec le Groupe Technique de Travail Laboratoire dirigé par la Direction Générale de la Santé</w:t>
      </w:r>
      <w:r w:rsidR="00197DBC">
        <w:rPr>
          <w:rFonts w:ascii="Trebuchet MS" w:hAnsi="Trebuchet MS" w:cs="Arial"/>
          <w:lang w:val="fr-CH"/>
        </w:rPr>
        <w:t>,</w:t>
      </w:r>
      <w:r>
        <w:rPr>
          <w:rFonts w:ascii="Trebuchet MS" w:hAnsi="Trebuchet MS" w:cs="Arial"/>
          <w:lang w:val="fr-CH"/>
        </w:rPr>
        <w:t xml:space="preserve"> entreprend</w:t>
      </w:r>
      <w:r w:rsidR="00D17DFA">
        <w:rPr>
          <w:rFonts w:ascii="Trebuchet MS" w:hAnsi="Trebuchet MS" w:cs="Arial"/>
          <w:lang w:val="fr-CH"/>
        </w:rPr>
        <w:t xml:space="preserve"> </w:t>
      </w:r>
      <w:r>
        <w:rPr>
          <w:rFonts w:ascii="Trebuchet MS" w:hAnsi="Trebuchet MS" w:cs="Arial"/>
          <w:lang w:val="fr-CH"/>
        </w:rPr>
        <w:t>l’élaboration d’un avant-projet de loi sur la biologie médicale ainsi que des textes d’application.</w:t>
      </w:r>
    </w:p>
    <w:p w14:paraId="69CD8A81" w14:textId="77777777" w:rsidR="00065E1E" w:rsidRPr="005C2717" w:rsidRDefault="00065E1E" w:rsidP="00C10BD8">
      <w:pPr>
        <w:jc w:val="both"/>
        <w:rPr>
          <w:rFonts w:ascii="Trebuchet MS" w:hAnsi="Trebuchet MS" w:cs="Arial"/>
          <w:lang w:val="fr-CH"/>
        </w:rPr>
      </w:pPr>
    </w:p>
    <w:p w14:paraId="0D47593F" w14:textId="77777777" w:rsidR="00C10BD8" w:rsidRPr="005C2717" w:rsidRDefault="00C10BD8" w:rsidP="00C10BD8">
      <w:pPr>
        <w:jc w:val="both"/>
        <w:rPr>
          <w:rFonts w:ascii="Trebuchet MS" w:hAnsi="Trebuchet MS"/>
          <w:b/>
          <w:bCs/>
          <w:i/>
          <w:iCs/>
          <w:lang w:val="fr-CI"/>
        </w:rPr>
      </w:pPr>
    </w:p>
    <w:p w14:paraId="05378C53" w14:textId="77777777" w:rsidR="006264CB" w:rsidRPr="006264CB" w:rsidRDefault="00C10BD8" w:rsidP="00236B45">
      <w:pPr>
        <w:pStyle w:val="Paragraphedeliste"/>
        <w:numPr>
          <w:ilvl w:val="0"/>
          <w:numId w:val="1"/>
        </w:numPr>
        <w:spacing w:after="160" w:line="360" w:lineRule="auto"/>
        <w:jc w:val="both"/>
        <w:rPr>
          <w:rFonts w:ascii="Trebuchet MS" w:hAnsi="Trebuchet MS"/>
          <w:u w:val="single"/>
          <w:lang w:val="fr-CI"/>
        </w:rPr>
      </w:pPr>
      <w:r w:rsidRPr="005C2717">
        <w:rPr>
          <w:rFonts w:ascii="Trebuchet MS" w:hAnsi="Trebuchet MS"/>
          <w:b/>
          <w:bCs/>
          <w:u w:val="single"/>
          <w:lang w:val="fr-CI"/>
        </w:rPr>
        <w:t>OBJECTIF</w:t>
      </w:r>
    </w:p>
    <w:p w14:paraId="3F0EF5BD" w14:textId="77777777" w:rsidR="00C10BD8" w:rsidRPr="006264CB" w:rsidRDefault="006264CB" w:rsidP="00236B45">
      <w:pPr>
        <w:pStyle w:val="Paragraphedeliste"/>
        <w:numPr>
          <w:ilvl w:val="0"/>
          <w:numId w:val="8"/>
        </w:numPr>
        <w:spacing w:before="240" w:after="160" w:line="360" w:lineRule="auto"/>
        <w:jc w:val="both"/>
        <w:rPr>
          <w:rFonts w:ascii="Trebuchet MS" w:hAnsi="Trebuchet MS"/>
          <w:u w:val="single"/>
          <w:lang w:val="fr-CI"/>
        </w:rPr>
      </w:pPr>
      <w:r>
        <w:rPr>
          <w:rFonts w:ascii="Trebuchet MS" w:hAnsi="Trebuchet MS"/>
          <w:b/>
          <w:bCs/>
          <w:u w:val="single"/>
          <w:lang w:val="fr-CI"/>
        </w:rPr>
        <w:t>OBJECTIF</w:t>
      </w:r>
      <w:r w:rsidR="00C10BD8" w:rsidRPr="006264CB">
        <w:rPr>
          <w:rFonts w:ascii="Trebuchet MS" w:hAnsi="Trebuchet MS"/>
          <w:b/>
          <w:bCs/>
          <w:u w:val="single"/>
          <w:lang w:val="fr-CI"/>
        </w:rPr>
        <w:t xml:space="preserve"> GENERAL</w:t>
      </w:r>
    </w:p>
    <w:p w14:paraId="3BF6263B" w14:textId="77777777" w:rsidR="00197DBC" w:rsidRDefault="00197DBC" w:rsidP="00197DBC">
      <w:pPr>
        <w:jc w:val="both"/>
        <w:rPr>
          <w:rFonts w:ascii="Trebuchet MS" w:hAnsi="Trebuchet MS" w:cs="Arial"/>
          <w:lang w:val="fr-CH"/>
        </w:rPr>
      </w:pPr>
      <w:r>
        <w:rPr>
          <w:rFonts w:ascii="Trebuchet MS" w:hAnsi="Trebuchet MS" w:cs="Arial"/>
          <w:color w:val="404040" w:themeColor="text1" w:themeTint="BF"/>
          <w:lang w:val="fr-CH"/>
        </w:rPr>
        <w:t>Recruter un consultant national sénior pour l’élaboration</w:t>
      </w:r>
      <w:r w:rsidR="00D17DFA">
        <w:rPr>
          <w:rFonts w:ascii="Trebuchet MS" w:hAnsi="Trebuchet MS" w:cs="Arial"/>
          <w:color w:val="404040" w:themeColor="text1" w:themeTint="BF"/>
          <w:lang w:val="fr-CH"/>
        </w:rPr>
        <w:t xml:space="preserve"> </w:t>
      </w:r>
      <w:r>
        <w:rPr>
          <w:rFonts w:ascii="Trebuchet MS" w:hAnsi="Trebuchet MS" w:cs="Arial"/>
          <w:lang w:val="fr-CH"/>
        </w:rPr>
        <w:t xml:space="preserve">de l’avant-projet de loi sur la biologie médicale et des </w:t>
      </w:r>
      <w:r w:rsidR="00493F17">
        <w:rPr>
          <w:rFonts w:ascii="Trebuchet MS" w:hAnsi="Trebuchet MS" w:cs="Arial"/>
          <w:lang w:val="fr-CH"/>
        </w:rPr>
        <w:t xml:space="preserve">projets de </w:t>
      </w:r>
      <w:r>
        <w:rPr>
          <w:rFonts w:ascii="Trebuchet MS" w:hAnsi="Trebuchet MS" w:cs="Arial"/>
          <w:lang w:val="fr-CH"/>
        </w:rPr>
        <w:t xml:space="preserve">textes </w:t>
      </w:r>
      <w:r w:rsidR="006264CB">
        <w:rPr>
          <w:rFonts w:ascii="Trebuchet MS" w:hAnsi="Trebuchet MS" w:cs="Arial"/>
          <w:lang w:val="fr-CH"/>
        </w:rPr>
        <w:t xml:space="preserve">réglementaires prioritaires </w:t>
      </w:r>
      <w:r>
        <w:rPr>
          <w:rFonts w:ascii="Trebuchet MS" w:hAnsi="Trebuchet MS" w:cs="Arial"/>
          <w:lang w:val="fr-CH"/>
        </w:rPr>
        <w:t>d’application</w:t>
      </w:r>
      <w:r w:rsidR="006264CB">
        <w:rPr>
          <w:rFonts w:ascii="Trebuchet MS" w:hAnsi="Trebuchet MS" w:cs="Arial"/>
          <w:lang w:val="fr-CH"/>
        </w:rPr>
        <w:t>.</w:t>
      </w:r>
    </w:p>
    <w:p w14:paraId="6D2585B7" w14:textId="77777777" w:rsidR="00C10BD8" w:rsidRDefault="00C10BD8" w:rsidP="002D77A6">
      <w:pPr>
        <w:spacing w:after="160" w:line="360" w:lineRule="auto"/>
        <w:jc w:val="both"/>
        <w:rPr>
          <w:rFonts w:ascii="Trebuchet MS" w:hAnsi="Trebuchet MS"/>
          <w:lang w:val="fr-CH"/>
        </w:rPr>
      </w:pPr>
    </w:p>
    <w:p w14:paraId="5387A6FB" w14:textId="77777777" w:rsidR="006264CB" w:rsidRPr="00356A84" w:rsidRDefault="006264CB" w:rsidP="00236B45">
      <w:pPr>
        <w:pStyle w:val="Paragraphedeliste"/>
        <w:numPr>
          <w:ilvl w:val="0"/>
          <w:numId w:val="8"/>
        </w:numPr>
        <w:spacing w:after="160" w:line="360" w:lineRule="auto"/>
        <w:jc w:val="both"/>
        <w:rPr>
          <w:rFonts w:ascii="Trebuchet MS" w:hAnsi="Trebuchet MS"/>
          <w:b/>
          <w:u w:val="single"/>
          <w:lang w:val="fr-CH"/>
        </w:rPr>
      </w:pPr>
      <w:r w:rsidRPr="00356A84">
        <w:rPr>
          <w:rFonts w:ascii="Trebuchet MS" w:hAnsi="Trebuchet MS"/>
          <w:b/>
          <w:u w:val="single"/>
          <w:lang w:val="fr-CH"/>
        </w:rPr>
        <w:t>OBJECTIFS SPECIFIQUES</w:t>
      </w:r>
    </w:p>
    <w:p w14:paraId="161DBB6F" w14:textId="77777777" w:rsidR="006264CB" w:rsidRPr="00C16969" w:rsidRDefault="00C16969" w:rsidP="00236B45">
      <w:pPr>
        <w:pStyle w:val="Paragraphedeliste"/>
        <w:numPr>
          <w:ilvl w:val="0"/>
          <w:numId w:val="9"/>
        </w:numPr>
        <w:spacing w:after="160" w:line="360" w:lineRule="auto"/>
        <w:ind w:left="426"/>
        <w:jc w:val="both"/>
        <w:rPr>
          <w:rFonts w:ascii="Trebuchet MS" w:hAnsi="Trebuchet MS"/>
          <w:lang w:val="fr-CH"/>
        </w:rPr>
      </w:pPr>
      <w:r w:rsidRPr="00C16969">
        <w:rPr>
          <w:rFonts w:ascii="Trebuchet MS" w:hAnsi="Trebuchet MS"/>
          <w:lang w:val="fr-CH"/>
        </w:rPr>
        <w:t>Faire un appel à candidature pour le recrutement d’un consultant national senior</w:t>
      </w:r>
    </w:p>
    <w:p w14:paraId="0DAC5969" w14:textId="77777777" w:rsidR="00C16969" w:rsidRDefault="00C16969" w:rsidP="00236B45">
      <w:pPr>
        <w:pStyle w:val="Paragraphedeliste"/>
        <w:numPr>
          <w:ilvl w:val="0"/>
          <w:numId w:val="9"/>
        </w:numPr>
        <w:spacing w:after="160" w:line="360" w:lineRule="auto"/>
        <w:ind w:left="426"/>
        <w:jc w:val="both"/>
        <w:rPr>
          <w:rFonts w:ascii="Trebuchet MS" w:hAnsi="Trebuchet MS"/>
          <w:lang w:val="fr-CH"/>
        </w:rPr>
      </w:pPr>
      <w:r>
        <w:rPr>
          <w:rFonts w:ascii="Trebuchet MS" w:hAnsi="Trebuchet MS"/>
          <w:lang w:val="fr-CH"/>
        </w:rPr>
        <w:t>Réceptionner les dossiers de candidature</w:t>
      </w:r>
    </w:p>
    <w:p w14:paraId="27EEBA95" w14:textId="77777777" w:rsidR="00C16969" w:rsidRDefault="00C16969" w:rsidP="00236B45">
      <w:pPr>
        <w:pStyle w:val="Paragraphedeliste"/>
        <w:numPr>
          <w:ilvl w:val="0"/>
          <w:numId w:val="9"/>
        </w:numPr>
        <w:spacing w:after="160" w:line="360" w:lineRule="auto"/>
        <w:ind w:left="426"/>
        <w:jc w:val="both"/>
        <w:rPr>
          <w:rFonts w:ascii="Trebuchet MS" w:hAnsi="Trebuchet MS"/>
          <w:lang w:val="fr-CH"/>
        </w:rPr>
      </w:pPr>
      <w:r>
        <w:rPr>
          <w:rFonts w:ascii="Trebuchet MS" w:hAnsi="Trebuchet MS"/>
          <w:lang w:val="fr-CH"/>
        </w:rPr>
        <w:t xml:space="preserve">Sélectionner le consultant </w:t>
      </w:r>
    </w:p>
    <w:p w14:paraId="0C78AAC4" w14:textId="77777777" w:rsidR="00C16969" w:rsidRDefault="00C16969" w:rsidP="00236B45">
      <w:pPr>
        <w:pStyle w:val="Paragraphedeliste"/>
        <w:numPr>
          <w:ilvl w:val="0"/>
          <w:numId w:val="9"/>
        </w:numPr>
        <w:spacing w:after="160" w:line="360" w:lineRule="auto"/>
        <w:ind w:left="426"/>
        <w:jc w:val="both"/>
        <w:rPr>
          <w:rFonts w:ascii="Trebuchet MS" w:hAnsi="Trebuchet MS"/>
          <w:lang w:val="fr-CH"/>
        </w:rPr>
      </w:pPr>
      <w:r>
        <w:rPr>
          <w:rFonts w:ascii="Trebuchet MS" w:hAnsi="Trebuchet MS"/>
          <w:lang w:val="fr-CH"/>
        </w:rPr>
        <w:t>Signer le contrat du consultant</w:t>
      </w:r>
    </w:p>
    <w:p w14:paraId="0C3BE35E" w14:textId="77777777" w:rsidR="00C16969" w:rsidRPr="00C16969" w:rsidRDefault="00C16969" w:rsidP="00C16969">
      <w:pPr>
        <w:pStyle w:val="Paragraphedeliste"/>
        <w:spacing w:after="160" w:line="360" w:lineRule="auto"/>
        <w:ind w:left="1505"/>
        <w:jc w:val="both"/>
        <w:rPr>
          <w:rFonts w:ascii="Trebuchet MS" w:hAnsi="Trebuchet MS"/>
          <w:lang w:val="fr-CH"/>
        </w:rPr>
      </w:pPr>
    </w:p>
    <w:p w14:paraId="1E8E1210" w14:textId="654728C3" w:rsidR="00C10BD8" w:rsidRPr="00875E58" w:rsidRDefault="005478E5" w:rsidP="00C10BD8">
      <w:pPr>
        <w:pStyle w:val="Paragraphedeliste"/>
        <w:numPr>
          <w:ilvl w:val="0"/>
          <w:numId w:val="1"/>
        </w:numPr>
        <w:spacing w:after="200" w:line="276" w:lineRule="auto"/>
        <w:jc w:val="both"/>
        <w:rPr>
          <w:rFonts w:ascii="Trebuchet MS" w:eastAsia="Calibri" w:hAnsi="Trebuchet MS"/>
          <w:b/>
          <w:bCs/>
          <w:iCs/>
          <w:u w:val="single"/>
          <w:lang w:val="fr-CI" w:eastAsia="en-GB" w:bidi="en-GB"/>
        </w:rPr>
      </w:pPr>
      <w:r w:rsidRPr="005C2717">
        <w:rPr>
          <w:rFonts w:ascii="Trebuchet MS" w:hAnsi="Trebuchet MS"/>
          <w:b/>
          <w:bCs/>
          <w:iCs/>
          <w:u w:val="single"/>
          <w:lang w:val="fr-CI"/>
        </w:rPr>
        <w:t xml:space="preserve">MISSIONS </w:t>
      </w:r>
    </w:p>
    <w:p w14:paraId="4B57BAD1" w14:textId="77777777" w:rsidR="00C10BD8" w:rsidRPr="005C2717" w:rsidRDefault="00C10BD8" w:rsidP="00C10BD8">
      <w:pPr>
        <w:jc w:val="both"/>
        <w:rPr>
          <w:rFonts w:ascii="Trebuchet MS" w:hAnsi="Trebuchet MS"/>
          <w:lang w:val="fr-CI"/>
        </w:rPr>
      </w:pPr>
      <w:r w:rsidRPr="005C2717">
        <w:rPr>
          <w:rFonts w:ascii="Trebuchet MS" w:hAnsi="Trebuchet MS"/>
          <w:lang w:val="fr-CI"/>
        </w:rPr>
        <w:t xml:space="preserve">Sous la supervision </w:t>
      </w:r>
      <w:r w:rsidR="00552932" w:rsidRPr="005C2717">
        <w:rPr>
          <w:rFonts w:ascii="Trebuchet MS" w:hAnsi="Trebuchet MS"/>
          <w:lang w:val="fr-CI"/>
        </w:rPr>
        <w:t>générale de la Directrice de la DAP</w:t>
      </w:r>
      <w:r w:rsidR="00EF50D8" w:rsidRPr="005C2717">
        <w:rPr>
          <w:rFonts w:ascii="Trebuchet MS" w:hAnsi="Trebuchet MS"/>
          <w:lang w:val="fr-CI"/>
        </w:rPr>
        <w:t xml:space="preserve">, le </w:t>
      </w:r>
      <w:r w:rsidR="00E42B74">
        <w:rPr>
          <w:rFonts w:ascii="Trebuchet MS" w:hAnsi="Trebuchet MS"/>
          <w:lang w:val="fr-CI"/>
        </w:rPr>
        <w:t>C</w:t>
      </w:r>
      <w:r w:rsidR="00E42B74" w:rsidRPr="005C2717">
        <w:rPr>
          <w:rFonts w:ascii="Trebuchet MS" w:hAnsi="Trebuchet MS"/>
          <w:lang w:val="fr-CI"/>
        </w:rPr>
        <w:t xml:space="preserve">onsultant </w:t>
      </w:r>
      <w:r w:rsidR="00EC7430" w:rsidRPr="005C2717">
        <w:rPr>
          <w:rFonts w:ascii="Trebuchet MS" w:hAnsi="Trebuchet MS"/>
          <w:lang w:val="fr-CI"/>
        </w:rPr>
        <w:t xml:space="preserve">national </w:t>
      </w:r>
      <w:r w:rsidR="000E2134" w:rsidRPr="005C2717">
        <w:rPr>
          <w:rFonts w:ascii="Trebuchet MS" w:hAnsi="Trebuchet MS"/>
          <w:lang w:val="fr-CI"/>
        </w:rPr>
        <w:t xml:space="preserve">senior </w:t>
      </w:r>
      <w:r w:rsidR="00EC7430" w:rsidRPr="005C2717">
        <w:rPr>
          <w:rFonts w:ascii="Trebuchet MS" w:hAnsi="Trebuchet MS"/>
          <w:lang w:val="fr-CI"/>
        </w:rPr>
        <w:t>aura pour mission</w:t>
      </w:r>
      <w:r w:rsidR="00D17DFA">
        <w:rPr>
          <w:rFonts w:ascii="Trebuchet MS" w:hAnsi="Trebuchet MS"/>
          <w:lang w:val="fr-CI"/>
        </w:rPr>
        <w:t xml:space="preserve">s </w:t>
      </w:r>
      <w:r w:rsidR="00E42B74">
        <w:rPr>
          <w:rFonts w:ascii="Trebuchet MS" w:hAnsi="Trebuchet MS"/>
          <w:lang w:val="fr-CI"/>
        </w:rPr>
        <w:t>de</w:t>
      </w:r>
      <w:r w:rsidRPr="005C2717">
        <w:rPr>
          <w:rFonts w:ascii="Trebuchet MS" w:hAnsi="Trebuchet MS"/>
          <w:lang w:val="fr-CI"/>
        </w:rPr>
        <w:t xml:space="preserve"> : </w:t>
      </w:r>
    </w:p>
    <w:p w14:paraId="7FA6B6F1" w14:textId="77777777" w:rsidR="00EF50D8" w:rsidRPr="005C2717" w:rsidRDefault="00EF50D8" w:rsidP="00C10BD8">
      <w:pPr>
        <w:jc w:val="both"/>
        <w:rPr>
          <w:rFonts w:ascii="Trebuchet MS" w:hAnsi="Trebuchet MS"/>
          <w:lang w:val="fr-CI"/>
        </w:rPr>
      </w:pPr>
    </w:p>
    <w:p w14:paraId="39C545A5" w14:textId="77777777" w:rsidR="00EF50D8" w:rsidRPr="005C2717" w:rsidRDefault="00343ED0" w:rsidP="00236B45">
      <w:pPr>
        <w:pStyle w:val="Paragraphedeliste"/>
        <w:numPr>
          <w:ilvl w:val="0"/>
          <w:numId w:val="3"/>
        </w:numPr>
        <w:ind w:right="233"/>
        <w:jc w:val="both"/>
        <w:rPr>
          <w:rFonts w:ascii="Trebuchet MS" w:hAnsi="Trebuchet MS"/>
        </w:rPr>
      </w:pPr>
      <w:r w:rsidRPr="005C2717">
        <w:rPr>
          <w:rFonts w:ascii="Trebuchet MS" w:hAnsi="Trebuchet MS"/>
        </w:rPr>
        <w:t xml:space="preserve">Elaborer </w:t>
      </w:r>
      <w:r w:rsidR="00197DBC">
        <w:rPr>
          <w:rFonts w:ascii="Trebuchet MS" w:hAnsi="Trebuchet MS"/>
        </w:rPr>
        <w:t>l’</w:t>
      </w:r>
      <w:r w:rsidR="00C0179C" w:rsidRPr="005C2717">
        <w:rPr>
          <w:rFonts w:ascii="Trebuchet MS" w:hAnsi="Trebuchet MS"/>
        </w:rPr>
        <w:t>avan</w:t>
      </w:r>
      <w:r w:rsidR="00C0179C">
        <w:rPr>
          <w:rFonts w:ascii="Trebuchet MS" w:hAnsi="Trebuchet MS"/>
        </w:rPr>
        <w:t>t</w:t>
      </w:r>
      <w:r w:rsidR="00C0179C" w:rsidRPr="005C2717">
        <w:rPr>
          <w:rFonts w:ascii="Trebuchet MS" w:hAnsi="Trebuchet MS"/>
        </w:rPr>
        <w:t>-projet</w:t>
      </w:r>
      <w:r w:rsidRPr="005C2717">
        <w:rPr>
          <w:rFonts w:ascii="Trebuchet MS" w:hAnsi="Trebuchet MS"/>
        </w:rPr>
        <w:t xml:space="preserve"> de loi sur la biologie médicale</w:t>
      </w:r>
    </w:p>
    <w:p w14:paraId="600D9BCA" w14:textId="77777777" w:rsidR="007F458B" w:rsidRPr="005C2717" w:rsidRDefault="00343ED0" w:rsidP="00236B45">
      <w:pPr>
        <w:pStyle w:val="Paragraphedeliste"/>
        <w:numPr>
          <w:ilvl w:val="0"/>
          <w:numId w:val="3"/>
        </w:numPr>
        <w:ind w:right="233"/>
        <w:jc w:val="both"/>
        <w:rPr>
          <w:rFonts w:ascii="Trebuchet MS" w:hAnsi="Trebuchet MS"/>
        </w:rPr>
      </w:pPr>
      <w:r w:rsidRPr="005C2717">
        <w:rPr>
          <w:rFonts w:ascii="Trebuchet MS" w:hAnsi="Trebuchet MS"/>
        </w:rPr>
        <w:t xml:space="preserve">Elaborer </w:t>
      </w:r>
      <w:r w:rsidR="00493F17">
        <w:rPr>
          <w:rFonts w:ascii="Trebuchet MS" w:hAnsi="Trebuchet MS"/>
        </w:rPr>
        <w:t>d</w:t>
      </w:r>
      <w:r w:rsidRPr="005C2717">
        <w:rPr>
          <w:rFonts w:ascii="Trebuchet MS" w:hAnsi="Trebuchet MS"/>
        </w:rPr>
        <w:t xml:space="preserve">es </w:t>
      </w:r>
      <w:r w:rsidR="00493F17">
        <w:rPr>
          <w:rFonts w:ascii="Trebuchet MS" w:hAnsi="Trebuchet MS"/>
        </w:rPr>
        <w:t xml:space="preserve">projets de </w:t>
      </w:r>
      <w:r w:rsidRPr="005C2717">
        <w:rPr>
          <w:rFonts w:ascii="Trebuchet MS" w:hAnsi="Trebuchet MS"/>
        </w:rPr>
        <w:t xml:space="preserve">textes </w:t>
      </w:r>
      <w:r w:rsidR="00E42B74">
        <w:rPr>
          <w:rFonts w:ascii="Trebuchet MS" w:hAnsi="Trebuchet MS" w:cs="Arial"/>
          <w:lang w:val="fr-CH"/>
        </w:rPr>
        <w:t xml:space="preserve">réglementaires prioritaires </w:t>
      </w:r>
      <w:r w:rsidRPr="005C2717">
        <w:rPr>
          <w:rFonts w:ascii="Trebuchet MS" w:hAnsi="Trebuchet MS"/>
        </w:rPr>
        <w:t xml:space="preserve">d’application de la loi sur la Biologie médicale </w:t>
      </w:r>
    </w:p>
    <w:p w14:paraId="051E6DDA" w14:textId="77777777" w:rsidR="00D85C37" w:rsidRPr="005C2717" w:rsidRDefault="00343ED0" w:rsidP="00236B45">
      <w:pPr>
        <w:pStyle w:val="Paragraphedeliste"/>
        <w:numPr>
          <w:ilvl w:val="0"/>
          <w:numId w:val="3"/>
        </w:numPr>
        <w:ind w:right="233"/>
        <w:jc w:val="both"/>
        <w:rPr>
          <w:rFonts w:ascii="Trebuchet MS" w:hAnsi="Trebuchet MS"/>
        </w:rPr>
      </w:pPr>
      <w:r w:rsidRPr="005C2717">
        <w:rPr>
          <w:rFonts w:ascii="Trebuchet MS" w:hAnsi="Trebuchet MS"/>
        </w:rPr>
        <w:t>Elaborer un projet de texte réglementaire portant création de la Direction des Laboratoires.</w:t>
      </w:r>
    </w:p>
    <w:p w14:paraId="7B68F306" w14:textId="77777777" w:rsidR="00DA702D" w:rsidRDefault="00DA702D" w:rsidP="00D96D9E">
      <w:pPr>
        <w:pStyle w:val="Paragraphedeliste"/>
        <w:ind w:left="1440" w:right="233"/>
        <w:jc w:val="both"/>
        <w:rPr>
          <w:rFonts w:ascii="Trebuchet MS" w:hAnsi="Trebuchet MS"/>
        </w:rPr>
      </w:pPr>
    </w:p>
    <w:p w14:paraId="04401B2E" w14:textId="77777777" w:rsidR="00901806" w:rsidRDefault="00E42B74" w:rsidP="00E42B74">
      <w:pPr>
        <w:ind w:right="233"/>
        <w:jc w:val="both"/>
        <w:rPr>
          <w:rFonts w:ascii="Trebuchet MS" w:hAnsi="Trebuchet MS"/>
        </w:rPr>
      </w:pPr>
      <w:r>
        <w:rPr>
          <w:rFonts w:ascii="Trebuchet MS" w:hAnsi="Trebuchet MS"/>
        </w:rPr>
        <w:t>Pour ce faire, le Consultant national sénior devra :</w:t>
      </w:r>
    </w:p>
    <w:p w14:paraId="2A5F59B4" w14:textId="77777777" w:rsidR="00E42B74" w:rsidRDefault="00F0560D" w:rsidP="00236B45">
      <w:pPr>
        <w:pStyle w:val="Paragraphedeliste"/>
        <w:numPr>
          <w:ilvl w:val="0"/>
          <w:numId w:val="9"/>
        </w:numPr>
        <w:ind w:right="233"/>
        <w:jc w:val="both"/>
        <w:rPr>
          <w:rFonts w:ascii="Trebuchet MS" w:hAnsi="Trebuchet MS"/>
        </w:rPr>
      </w:pPr>
      <w:r>
        <w:rPr>
          <w:rFonts w:ascii="Trebuchet MS" w:hAnsi="Trebuchet MS"/>
        </w:rPr>
        <w:t>Recueillir les attentes des responsables des structures membre du GTT Laboratoire</w:t>
      </w:r>
    </w:p>
    <w:p w14:paraId="27010564" w14:textId="77777777" w:rsidR="00F0560D" w:rsidRDefault="00F0560D" w:rsidP="00236B45">
      <w:pPr>
        <w:pStyle w:val="Paragraphedeliste"/>
        <w:numPr>
          <w:ilvl w:val="0"/>
          <w:numId w:val="9"/>
        </w:numPr>
        <w:ind w:right="233"/>
        <w:jc w:val="both"/>
        <w:rPr>
          <w:rFonts w:ascii="Trebuchet MS" w:hAnsi="Trebuchet MS"/>
        </w:rPr>
      </w:pPr>
      <w:r>
        <w:rPr>
          <w:rFonts w:ascii="Trebuchet MS" w:hAnsi="Trebuchet MS"/>
        </w:rPr>
        <w:t>Procéder à une revue de la documentation existante sur les laboratoires de biologie médica</w:t>
      </w:r>
      <w:r w:rsidR="0083394A">
        <w:rPr>
          <w:rFonts w:ascii="Trebuchet MS" w:hAnsi="Trebuchet MS"/>
        </w:rPr>
        <w:t>l</w:t>
      </w:r>
      <w:r>
        <w:rPr>
          <w:rFonts w:ascii="Trebuchet MS" w:hAnsi="Trebuchet MS"/>
        </w:rPr>
        <w:t>e</w:t>
      </w:r>
    </w:p>
    <w:p w14:paraId="6D388D3D" w14:textId="77777777" w:rsidR="00F0560D" w:rsidRDefault="00F0560D" w:rsidP="00236B45">
      <w:pPr>
        <w:pStyle w:val="Paragraphedeliste"/>
        <w:numPr>
          <w:ilvl w:val="0"/>
          <w:numId w:val="9"/>
        </w:numPr>
        <w:ind w:right="233"/>
        <w:jc w:val="both"/>
        <w:rPr>
          <w:rFonts w:ascii="Trebuchet MS" w:hAnsi="Trebuchet MS"/>
        </w:rPr>
      </w:pPr>
      <w:r>
        <w:rPr>
          <w:rFonts w:ascii="Trebuchet MS" w:hAnsi="Trebuchet MS"/>
        </w:rPr>
        <w:t>S’entretenir avec les personnes ou structures ressources</w:t>
      </w:r>
    </w:p>
    <w:p w14:paraId="2D8F5B0B" w14:textId="77777777" w:rsidR="00F0560D" w:rsidRDefault="00F0560D" w:rsidP="00236B45">
      <w:pPr>
        <w:pStyle w:val="Paragraphedeliste"/>
        <w:numPr>
          <w:ilvl w:val="0"/>
          <w:numId w:val="9"/>
        </w:numPr>
        <w:ind w:right="233"/>
        <w:jc w:val="both"/>
        <w:rPr>
          <w:rFonts w:ascii="Trebuchet MS" w:hAnsi="Trebuchet MS"/>
        </w:rPr>
      </w:pPr>
      <w:r>
        <w:rPr>
          <w:rFonts w:ascii="Trebuchet MS" w:hAnsi="Trebuchet MS"/>
        </w:rPr>
        <w:t xml:space="preserve">Echanger avec les différentes parties prenantes au processus pour trouver des consensus sur les points d’achoppement </w:t>
      </w:r>
    </w:p>
    <w:p w14:paraId="6FA46E77" w14:textId="77777777" w:rsidR="00F0560D" w:rsidRDefault="00F0560D" w:rsidP="00236B45">
      <w:pPr>
        <w:pStyle w:val="Paragraphedeliste"/>
        <w:numPr>
          <w:ilvl w:val="0"/>
          <w:numId w:val="9"/>
        </w:numPr>
        <w:ind w:right="233"/>
        <w:jc w:val="both"/>
        <w:rPr>
          <w:rFonts w:ascii="Trebuchet MS" w:hAnsi="Trebuchet MS"/>
        </w:rPr>
      </w:pPr>
      <w:r>
        <w:rPr>
          <w:rFonts w:ascii="Trebuchet MS" w:hAnsi="Trebuchet MS"/>
        </w:rPr>
        <w:t>Proposer et faire</w:t>
      </w:r>
      <w:r w:rsidR="0083394A">
        <w:rPr>
          <w:rFonts w:ascii="Trebuchet MS" w:hAnsi="Trebuchet MS"/>
        </w:rPr>
        <w:t xml:space="preserve"> adopter </w:t>
      </w:r>
      <w:r>
        <w:rPr>
          <w:rFonts w:ascii="Trebuchet MS" w:hAnsi="Trebuchet MS"/>
        </w:rPr>
        <w:t>des drafts</w:t>
      </w:r>
      <w:r w:rsidR="0083394A">
        <w:rPr>
          <w:rFonts w:ascii="Trebuchet MS" w:hAnsi="Trebuchet MS"/>
        </w:rPr>
        <w:t xml:space="preserve"> de l’</w:t>
      </w:r>
      <w:r w:rsidR="00C0179C">
        <w:rPr>
          <w:rFonts w:ascii="Trebuchet MS" w:hAnsi="Trebuchet MS"/>
        </w:rPr>
        <w:t>avant-projet</w:t>
      </w:r>
      <w:r w:rsidR="0083394A">
        <w:rPr>
          <w:rFonts w:ascii="Trebuchet MS" w:hAnsi="Trebuchet MS"/>
        </w:rPr>
        <w:t xml:space="preserve"> de loi et des projets de textes réglementaires</w:t>
      </w:r>
    </w:p>
    <w:p w14:paraId="122EB149" w14:textId="77777777" w:rsidR="0083394A" w:rsidRDefault="0083394A" w:rsidP="00236B45">
      <w:pPr>
        <w:pStyle w:val="Paragraphedeliste"/>
        <w:numPr>
          <w:ilvl w:val="0"/>
          <w:numId w:val="9"/>
        </w:numPr>
        <w:ind w:right="233"/>
        <w:jc w:val="both"/>
        <w:rPr>
          <w:rFonts w:ascii="Trebuchet MS" w:hAnsi="Trebuchet MS"/>
        </w:rPr>
      </w:pPr>
      <w:r>
        <w:rPr>
          <w:rFonts w:ascii="Trebuchet MS" w:hAnsi="Trebuchet MS"/>
        </w:rPr>
        <w:t>Faire valider et finaliser l’</w:t>
      </w:r>
      <w:r w:rsidR="00C0179C">
        <w:rPr>
          <w:rFonts w:ascii="Trebuchet MS" w:hAnsi="Trebuchet MS"/>
        </w:rPr>
        <w:t>avant-projet</w:t>
      </w:r>
      <w:r>
        <w:rPr>
          <w:rFonts w:ascii="Trebuchet MS" w:hAnsi="Trebuchet MS"/>
        </w:rPr>
        <w:t xml:space="preserve"> de loi et les projets de textes réglementaires</w:t>
      </w:r>
    </w:p>
    <w:p w14:paraId="24540048" w14:textId="77777777" w:rsidR="0083394A" w:rsidRPr="00E42B74" w:rsidRDefault="0083394A" w:rsidP="00236B45">
      <w:pPr>
        <w:pStyle w:val="Paragraphedeliste"/>
        <w:numPr>
          <w:ilvl w:val="0"/>
          <w:numId w:val="9"/>
        </w:numPr>
        <w:ind w:right="233"/>
        <w:jc w:val="both"/>
        <w:rPr>
          <w:rFonts w:ascii="Trebuchet MS" w:hAnsi="Trebuchet MS"/>
        </w:rPr>
      </w:pPr>
      <w:r>
        <w:rPr>
          <w:rFonts w:ascii="Trebuchet MS" w:hAnsi="Trebuchet MS"/>
        </w:rPr>
        <w:t>Présenter l’</w:t>
      </w:r>
      <w:r w:rsidR="00C0179C">
        <w:rPr>
          <w:rFonts w:ascii="Trebuchet MS" w:hAnsi="Trebuchet MS"/>
        </w:rPr>
        <w:t>avant-projet</w:t>
      </w:r>
      <w:r>
        <w:rPr>
          <w:rFonts w:ascii="Trebuchet MS" w:hAnsi="Trebuchet MS"/>
        </w:rPr>
        <w:t xml:space="preserve"> de loi et les textes réglementaires au cabinet du MSHP CMU.</w:t>
      </w:r>
    </w:p>
    <w:p w14:paraId="7E0669C8" w14:textId="77777777" w:rsidR="00901806" w:rsidRPr="005C2717" w:rsidRDefault="00901806" w:rsidP="00D96D9E">
      <w:pPr>
        <w:pStyle w:val="Paragraphedeliste"/>
        <w:ind w:left="1440" w:right="233"/>
        <w:jc w:val="both"/>
        <w:rPr>
          <w:rFonts w:ascii="Trebuchet MS" w:hAnsi="Trebuchet MS"/>
        </w:rPr>
      </w:pPr>
    </w:p>
    <w:p w14:paraId="571511F2" w14:textId="77777777" w:rsidR="000E2134" w:rsidRPr="005C2717" w:rsidRDefault="000E2134" w:rsidP="00236B45">
      <w:pPr>
        <w:numPr>
          <w:ilvl w:val="0"/>
          <w:numId w:val="2"/>
        </w:numPr>
        <w:spacing w:line="276" w:lineRule="auto"/>
        <w:jc w:val="both"/>
        <w:rPr>
          <w:rFonts w:ascii="Trebuchet MS" w:hAnsi="Trebuchet MS"/>
          <w:b/>
          <w:u w:val="single"/>
          <w:lang w:val="fr-CI"/>
        </w:rPr>
      </w:pPr>
      <w:r w:rsidRPr="005C2717">
        <w:rPr>
          <w:rFonts w:ascii="Trebuchet MS" w:hAnsi="Trebuchet MS"/>
          <w:b/>
          <w:u w:val="single"/>
        </w:rPr>
        <w:t>RESULTATS ATTENDUS :</w:t>
      </w:r>
    </w:p>
    <w:p w14:paraId="5E5E4728" w14:textId="77777777" w:rsidR="005C2717" w:rsidRPr="005C2717" w:rsidRDefault="005C2717" w:rsidP="005C2717">
      <w:pPr>
        <w:spacing w:line="276" w:lineRule="auto"/>
        <w:ind w:left="720"/>
        <w:jc w:val="both"/>
        <w:rPr>
          <w:rFonts w:ascii="Trebuchet MS" w:hAnsi="Trebuchet MS"/>
          <w:b/>
          <w:u w:val="single"/>
          <w:lang w:val="fr-CI"/>
        </w:rPr>
      </w:pPr>
    </w:p>
    <w:p w14:paraId="61DCA5FE" w14:textId="7E9E93F2" w:rsidR="000E2134" w:rsidRPr="005C2717" w:rsidRDefault="000E2134" w:rsidP="00236B45">
      <w:pPr>
        <w:pStyle w:val="Paragraphedeliste"/>
        <w:numPr>
          <w:ilvl w:val="0"/>
          <w:numId w:val="5"/>
        </w:numPr>
        <w:spacing w:line="276" w:lineRule="auto"/>
        <w:jc w:val="both"/>
        <w:rPr>
          <w:rFonts w:ascii="Trebuchet MS" w:hAnsi="Trebuchet MS"/>
          <w:lang w:val="fr-CI"/>
        </w:rPr>
      </w:pPr>
      <w:r w:rsidRPr="005C2717">
        <w:rPr>
          <w:rFonts w:ascii="Trebuchet MS" w:hAnsi="Trebuchet MS"/>
          <w:lang w:val="fr-CI"/>
        </w:rPr>
        <w:t>L’</w:t>
      </w:r>
      <w:r w:rsidR="00197DBC" w:rsidRPr="005C2717">
        <w:rPr>
          <w:rFonts w:ascii="Trebuchet MS" w:hAnsi="Trebuchet MS"/>
          <w:lang w:val="fr-CI"/>
        </w:rPr>
        <w:t>avant-projet</w:t>
      </w:r>
      <w:r w:rsidR="00086420">
        <w:rPr>
          <w:rFonts w:ascii="Trebuchet MS" w:hAnsi="Trebuchet MS"/>
          <w:lang w:val="fr-CI"/>
        </w:rPr>
        <w:t xml:space="preserve"> </w:t>
      </w:r>
      <w:r w:rsidRPr="005C2717">
        <w:rPr>
          <w:rFonts w:ascii="Trebuchet MS" w:hAnsi="Trebuchet MS"/>
        </w:rPr>
        <w:t xml:space="preserve">de loi sur la biologie médicale est </w:t>
      </w:r>
      <w:r w:rsidR="0083394A">
        <w:rPr>
          <w:rFonts w:ascii="Trebuchet MS" w:hAnsi="Trebuchet MS"/>
        </w:rPr>
        <w:t>élaboré</w:t>
      </w:r>
    </w:p>
    <w:p w14:paraId="68D8E0A8" w14:textId="77777777" w:rsidR="000E2134" w:rsidRPr="005C2717" w:rsidRDefault="00197DBC" w:rsidP="00236B45">
      <w:pPr>
        <w:pStyle w:val="Paragraphedeliste"/>
        <w:numPr>
          <w:ilvl w:val="0"/>
          <w:numId w:val="5"/>
        </w:numPr>
        <w:ind w:right="233"/>
        <w:jc w:val="both"/>
        <w:rPr>
          <w:rFonts w:ascii="Trebuchet MS" w:hAnsi="Trebuchet MS"/>
        </w:rPr>
      </w:pPr>
      <w:r w:rsidRPr="005C2717">
        <w:rPr>
          <w:rFonts w:ascii="Trebuchet MS" w:hAnsi="Trebuchet MS"/>
        </w:rPr>
        <w:t>L</w:t>
      </w:r>
      <w:r w:rsidR="000E2134" w:rsidRPr="005C2717">
        <w:rPr>
          <w:rFonts w:ascii="Trebuchet MS" w:hAnsi="Trebuchet MS"/>
        </w:rPr>
        <w:t>es</w:t>
      </w:r>
      <w:r>
        <w:rPr>
          <w:rFonts w:ascii="Trebuchet MS" w:hAnsi="Trebuchet MS"/>
        </w:rPr>
        <w:t xml:space="preserve"> projets de</w:t>
      </w:r>
      <w:r w:rsidR="00D17DFA">
        <w:rPr>
          <w:rFonts w:ascii="Trebuchet MS" w:hAnsi="Trebuchet MS"/>
        </w:rPr>
        <w:t xml:space="preserve"> </w:t>
      </w:r>
      <w:r w:rsidR="000E2134" w:rsidRPr="005C2717">
        <w:rPr>
          <w:rFonts w:ascii="Trebuchet MS" w:hAnsi="Trebuchet MS"/>
        </w:rPr>
        <w:t xml:space="preserve">textes </w:t>
      </w:r>
      <w:r w:rsidR="0083394A">
        <w:rPr>
          <w:rFonts w:ascii="Trebuchet MS" w:hAnsi="Trebuchet MS"/>
        </w:rPr>
        <w:t xml:space="preserve">réglementaires prioritaires </w:t>
      </w:r>
      <w:r w:rsidR="000E2134" w:rsidRPr="005C2717">
        <w:rPr>
          <w:rFonts w:ascii="Trebuchet MS" w:hAnsi="Trebuchet MS"/>
        </w:rPr>
        <w:t xml:space="preserve">d’application de la loi sur la Biologie médicale sont </w:t>
      </w:r>
      <w:r w:rsidR="0083394A">
        <w:rPr>
          <w:rFonts w:ascii="Trebuchet MS" w:hAnsi="Trebuchet MS"/>
        </w:rPr>
        <w:t>élaborés</w:t>
      </w:r>
    </w:p>
    <w:p w14:paraId="632F6FA3" w14:textId="77777777" w:rsidR="000E2134" w:rsidRPr="005C2717" w:rsidRDefault="000E2134" w:rsidP="00236B45">
      <w:pPr>
        <w:pStyle w:val="Paragraphedeliste"/>
        <w:numPr>
          <w:ilvl w:val="0"/>
          <w:numId w:val="5"/>
        </w:numPr>
        <w:spacing w:line="276" w:lineRule="auto"/>
        <w:jc w:val="both"/>
        <w:rPr>
          <w:rFonts w:ascii="Trebuchet MS" w:hAnsi="Trebuchet MS"/>
          <w:u w:val="single"/>
          <w:lang w:val="fr-CI"/>
        </w:rPr>
      </w:pPr>
      <w:r w:rsidRPr="005C2717">
        <w:rPr>
          <w:rFonts w:ascii="Trebuchet MS" w:hAnsi="Trebuchet MS"/>
        </w:rPr>
        <w:t xml:space="preserve">Le projet de texte réglementaire portant création de la Direction des Laboratoires est </w:t>
      </w:r>
      <w:r w:rsidR="0083394A">
        <w:rPr>
          <w:rFonts w:ascii="Trebuchet MS" w:hAnsi="Trebuchet MS"/>
        </w:rPr>
        <w:t>élaboré</w:t>
      </w:r>
    </w:p>
    <w:p w14:paraId="368E5A2C" w14:textId="77777777" w:rsidR="000E2134" w:rsidRPr="005C2717" w:rsidRDefault="000E2134" w:rsidP="000E2134">
      <w:pPr>
        <w:pStyle w:val="Paragraphedeliste"/>
        <w:spacing w:line="276" w:lineRule="auto"/>
        <w:ind w:left="1080"/>
        <w:jc w:val="both"/>
        <w:rPr>
          <w:rFonts w:ascii="Trebuchet MS" w:hAnsi="Trebuchet MS"/>
          <w:u w:val="single"/>
          <w:lang w:val="fr-CI"/>
        </w:rPr>
      </w:pPr>
    </w:p>
    <w:p w14:paraId="0E261DAF" w14:textId="77777777" w:rsidR="000E2134" w:rsidRPr="005C2717" w:rsidRDefault="000E2134" w:rsidP="00236B45">
      <w:pPr>
        <w:numPr>
          <w:ilvl w:val="0"/>
          <w:numId w:val="2"/>
        </w:numPr>
        <w:spacing w:line="276" w:lineRule="auto"/>
        <w:jc w:val="both"/>
        <w:rPr>
          <w:rFonts w:ascii="Trebuchet MS" w:hAnsi="Trebuchet MS"/>
          <w:b/>
          <w:u w:val="single"/>
          <w:lang w:val="fr-CI"/>
        </w:rPr>
      </w:pPr>
      <w:r w:rsidRPr="005C2717">
        <w:rPr>
          <w:rFonts w:ascii="Trebuchet MS" w:hAnsi="Trebuchet MS"/>
          <w:b/>
          <w:u w:val="single"/>
        </w:rPr>
        <w:t>PROFIL</w:t>
      </w:r>
    </w:p>
    <w:p w14:paraId="674D71ED" w14:textId="77777777" w:rsidR="000B544A" w:rsidRPr="005C2717" w:rsidRDefault="000B544A" w:rsidP="000B544A">
      <w:pPr>
        <w:jc w:val="both"/>
        <w:rPr>
          <w:rFonts w:ascii="Trebuchet MS" w:hAnsi="Trebuchet MS"/>
        </w:rPr>
      </w:pPr>
    </w:p>
    <w:p w14:paraId="21188982" w14:textId="77777777" w:rsidR="000B544A" w:rsidRPr="005C2717" w:rsidRDefault="000B544A" w:rsidP="000B544A">
      <w:pPr>
        <w:jc w:val="both"/>
        <w:rPr>
          <w:rFonts w:ascii="Trebuchet MS" w:hAnsi="Trebuchet MS"/>
        </w:rPr>
      </w:pPr>
      <w:r w:rsidRPr="005C2717">
        <w:rPr>
          <w:rFonts w:ascii="Trebuchet MS" w:hAnsi="Trebuchet MS"/>
        </w:rPr>
        <w:t xml:space="preserve">Le consultant national </w:t>
      </w:r>
      <w:r w:rsidR="000E2134" w:rsidRPr="005C2717">
        <w:rPr>
          <w:rFonts w:ascii="Trebuchet MS" w:hAnsi="Trebuchet MS"/>
        </w:rPr>
        <w:t xml:space="preserve">senior </w:t>
      </w:r>
      <w:r w:rsidRPr="005C2717">
        <w:rPr>
          <w:rFonts w:ascii="Trebuchet MS" w:hAnsi="Trebuchet MS"/>
        </w:rPr>
        <w:t>devra :</w:t>
      </w:r>
    </w:p>
    <w:p w14:paraId="123C76B4" w14:textId="17629354" w:rsidR="000B544A" w:rsidRDefault="00691671" w:rsidP="00236B45">
      <w:pPr>
        <w:numPr>
          <w:ilvl w:val="0"/>
          <w:numId w:val="4"/>
        </w:numPr>
        <w:spacing w:before="100" w:after="160" w:line="259" w:lineRule="auto"/>
        <w:ind w:left="786"/>
        <w:jc w:val="both"/>
        <w:rPr>
          <w:rFonts w:ascii="Trebuchet MS" w:hAnsi="Trebuchet MS" w:cstheme="majorHAnsi"/>
        </w:rPr>
      </w:pPr>
      <w:proofErr w:type="spellStart"/>
      <w:r>
        <w:rPr>
          <w:rFonts w:ascii="Trebuchet MS" w:hAnsi="Trebuchet MS" w:cstheme="majorHAnsi"/>
        </w:rPr>
        <w:t>Etre</w:t>
      </w:r>
      <w:proofErr w:type="spellEnd"/>
      <w:r>
        <w:rPr>
          <w:rFonts w:ascii="Trebuchet MS" w:hAnsi="Trebuchet MS" w:cstheme="majorHAnsi"/>
        </w:rPr>
        <w:t xml:space="preserve"> titulaire </w:t>
      </w:r>
      <w:r w:rsidR="00C0179C">
        <w:rPr>
          <w:rFonts w:ascii="Trebuchet MS" w:hAnsi="Trebuchet MS" w:cstheme="majorHAnsi"/>
        </w:rPr>
        <w:t xml:space="preserve">d’un diplôme </w:t>
      </w:r>
      <w:r w:rsidR="00AC7779">
        <w:rPr>
          <w:rFonts w:ascii="Trebuchet MS" w:hAnsi="Trebuchet MS" w:cstheme="majorHAnsi"/>
        </w:rPr>
        <w:t>BAC+</w:t>
      </w:r>
      <w:r w:rsidR="004E3271">
        <w:rPr>
          <w:rFonts w:ascii="Trebuchet MS" w:hAnsi="Trebuchet MS" w:cstheme="majorHAnsi"/>
        </w:rPr>
        <w:t>5</w:t>
      </w:r>
      <w:r w:rsidR="00086420">
        <w:rPr>
          <w:rFonts w:ascii="Trebuchet MS" w:hAnsi="Trebuchet MS" w:cstheme="majorHAnsi"/>
        </w:rPr>
        <w:t xml:space="preserve"> </w:t>
      </w:r>
      <w:r w:rsidR="00C0179C">
        <w:rPr>
          <w:rFonts w:ascii="Trebuchet MS" w:hAnsi="Trebuchet MS" w:cstheme="majorHAnsi"/>
        </w:rPr>
        <w:t>minimum</w:t>
      </w:r>
      <w:r>
        <w:rPr>
          <w:rFonts w:ascii="Trebuchet MS" w:hAnsi="Trebuchet MS" w:cstheme="majorHAnsi"/>
        </w:rPr>
        <w:t xml:space="preserve"> en</w:t>
      </w:r>
      <w:r w:rsidR="00022A32">
        <w:rPr>
          <w:rFonts w:ascii="Trebuchet MS" w:hAnsi="Trebuchet MS" w:cstheme="majorHAnsi"/>
        </w:rPr>
        <w:t xml:space="preserve"> sciences juridiques</w:t>
      </w:r>
      <w:r w:rsidR="00155032">
        <w:rPr>
          <w:rFonts w:ascii="Trebuchet MS" w:hAnsi="Trebuchet MS" w:cstheme="majorHAnsi"/>
        </w:rPr>
        <w:t> ;</w:t>
      </w:r>
    </w:p>
    <w:p w14:paraId="724E0CF7" w14:textId="6CEAD212" w:rsidR="00790414" w:rsidRPr="00677B7F" w:rsidRDefault="007B0407" w:rsidP="00236B45">
      <w:pPr>
        <w:numPr>
          <w:ilvl w:val="0"/>
          <w:numId w:val="4"/>
        </w:numPr>
        <w:spacing w:before="100" w:after="160" w:line="259" w:lineRule="auto"/>
        <w:ind w:left="786"/>
        <w:jc w:val="both"/>
        <w:rPr>
          <w:rFonts w:ascii="Trebuchet MS" w:hAnsi="Trebuchet MS" w:cstheme="majorHAnsi"/>
        </w:rPr>
      </w:pPr>
      <w:r>
        <w:rPr>
          <w:rFonts w:ascii="Trebuchet MS" w:hAnsi="Trebuchet MS" w:cstheme="majorHAnsi"/>
        </w:rPr>
        <w:t>Avoir une formation</w:t>
      </w:r>
      <w:r w:rsidR="002B71A3">
        <w:rPr>
          <w:rFonts w:ascii="Trebuchet MS" w:hAnsi="Trebuchet MS" w:cstheme="majorHAnsi"/>
        </w:rPr>
        <w:t xml:space="preserve"> ou </w:t>
      </w:r>
      <w:r w:rsidR="00790414">
        <w:rPr>
          <w:rFonts w:ascii="Trebuchet MS" w:hAnsi="Trebuchet MS" w:cstheme="majorHAnsi"/>
        </w:rPr>
        <w:t>diplôme en sciences médicales</w:t>
      </w:r>
      <w:r w:rsidR="002B71A3">
        <w:rPr>
          <w:rFonts w:ascii="Trebuchet MS" w:hAnsi="Trebuchet MS" w:cstheme="majorHAnsi"/>
        </w:rPr>
        <w:t xml:space="preserve">, </w:t>
      </w:r>
      <w:r w:rsidR="00790414">
        <w:rPr>
          <w:rFonts w:ascii="Trebuchet MS" w:hAnsi="Trebuchet MS" w:cstheme="majorHAnsi"/>
        </w:rPr>
        <w:t>pharmaceutiques ou</w:t>
      </w:r>
      <w:r w:rsidR="002B71A3">
        <w:rPr>
          <w:rFonts w:ascii="Trebuchet MS" w:hAnsi="Trebuchet MS" w:cstheme="majorHAnsi"/>
        </w:rPr>
        <w:t xml:space="preserve"> </w:t>
      </w:r>
      <w:r w:rsidR="00796896">
        <w:rPr>
          <w:rFonts w:ascii="Trebuchet MS" w:hAnsi="Trebuchet MS" w:cstheme="majorHAnsi"/>
        </w:rPr>
        <w:t>en technique</w:t>
      </w:r>
      <w:r w:rsidR="00B32366">
        <w:rPr>
          <w:rFonts w:ascii="Trebuchet MS" w:hAnsi="Trebuchet MS" w:cstheme="majorHAnsi"/>
        </w:rPr>
        <w:t>s</w:t>
      </w:r>
      <w:r w:rsidR="00796896">
        <w:rPr>
          <w:rFonts w:ascii="Trebuchet MS" w:hAnsi="Trebuchet MS" w:cstheme="majorHAnsi"/>
        </w:rPr>
        <w:t xml:space="preserve"> de biologie médicale</w:t>
      </w:r>
      <w:r w:rsidR="00677B7F">
        <w:rPr>
          <w:rFonts w:ascii="Trebuchet MS" w:hAnsi="Trebuchet MS" w:cstheme="majorHAnsi"/>
        </w:rPr>
        <w:t> ;</w:t>
      </w:r>
    </w:p>
    <w:p w14:paraId="7199D704" w14:textId="50335FDC" w:rsidR="000B544A" w:rsidRDefault="000B544A" w:rsidP="00236B45">
      <w:pPr>
        <w:numPr>
          <w:ilvl w:val="0"/>
          <w:numId w:val="4"/>
        </w:numPr>
        <w:spacing w:before="100" w:after="160" w:line="259" w:lineRule="auto"/>
        <w:ind w:left="786"/>
        <w:jc w:val="both"/>
        <w:rPr>
          <w:rFonts w:ascii="Trebuchet MS" w:hAnsi="Trebuchet MS" w:cstheme="majorHAnsi"/>
        </w:rPr>
      </w:pPr>
      <w:r w:rsidRPr="005C2717">
        <w:rPr>
          <w:rFonts w:ascii="Trebuchet MS" w:hAnsi="Trebuchet MS" w:cstheme="majorHAnsi"/>
        </w:rPr>
        <w:t xml:space="preserve">Avoir déjà participé à la rédaction </w:t>
      </w:r>
      <w:r w:rsidR="008D542D" w:rsidRPr="005C2717">
        <w:rPr>
          <w:rFonts w:ascii="Trebuchet MS" w:hAnsi="Trebuchet MS" w:cstheme="majorHAnsi"/>
        </w:rPr>
        <w:t>d</w:t>
      </w:r>
      <w:r w:rsidR="002655C6">
        <w:rPr>
          <w:rFonts w:ascii="Trebuchet MS" w:hAnsi="Trebuchet MS" w:cstheme="majorHAnsi"/>
        </w:rPr>
        <w:t>’au moins</w:t>
      </w:r>
      <w:r w:rsidR="00F94493">
        <w:rPr>
          <w:rFonts w:ascii="Trebuchet MS" w:hAnsi="Trebuchet MS" w:cstheme="majorHAnsi"/>
        </w:rPr>
        <w:t xml:space="preserve"> </w:t>
      </w:r>
      <w:r w:rsidR="00790414">
        <w:rPr>
          <w:rFonts w:ascii="Trebuchet MS" w:hAnsi="Trebuchet MS" w:cstheme="majorHAnsi"/>
        </w:rPr>
        <w:t xml:space="preserve">trois </w:t>
      </w:r>
      <w:r w:rsidR="00790414" w:rsidRPr="005C2717">
        <w:rPr>
          <w:rFonts w:ascii="Trebuchet MS" w:hAnsi="Trebuchet MS" w:cstheme="majorHAnsi"/>
        </w:rPr>
        <w:t>textes</w:t>
      </w:r>
      <w:r w:rsidR="008D542D" w:rsidRPr="005C2717">
        <w:rPr>
          <w:rFonts w:ascii="Trebuchet MS" w:hAnsi="Trebuchet MS" w:cstheme="majorHAnsi"/>
        </w:rPr>
        <w:t xml:space="preserve"> législatifs </w:t>
      </w:r>
      <w:r w:rsidR="00985D80">
        <w:rPr>
          <w:rFonts w:ascii="Trebuchet MS" w:hAnsi="Trebuchet MS" w:cstheme="majorHAnsi"/>
        </w:rPr>
        <w:t>et</w:t>
      </w:r>
      <w:r w:rsidR="002F3507">
        <w:rPr>
          <w:rFonts w:ascii="Trebuchet MS" w:hAnsi="Trebuchet MS" w:cstheme="majorHAnsi"/>
        </w:rPr>
        <w:t>/ou</w:t>
      </w:r>
      <w:r w:rsidR="00985D80">
        <w:rPr>
          <w:rFonts w:ascii="Trebuchet MS" w:hAnsi="Trebuchet MS" w:cstheme="majorHAnsi"/>
        </w:rPr>
        <w:t xml:space="preserve"> réglementaire</w:t>
      </w:r>
      <w:r w:rsidR="009A4AD5">
        <w:rPr>
          <w:rFonts w:ascii="Trebuchet MS" w:hAnsi="Trebuchet MS" w:cstheme="majorHAnsi"/>
        </w:rPr>
        <w:t xml:space="preserve">s </w:t>
      </w:r>
      <w:r w:rsidR="00985D80">
        <w:rPr>
          <w:rFonts w:ascii="Trebuchet MS" w:hAnsi="Trebuchet MS" w:cstheme="majorHAnsi"/>
        </w:rPr>
        <w:t xml:space="preserve">dans le domaine </w:t>
      </w:r>
      <w:r w:rsidR="00155032">
        <w:rPr>
          <w:rFonts w:ascii="Trebuchet MS" w:hAnsi="Trebuchet MS" w:cstheme="majorHAnsi"/>
        </w:rPr>
        <w:t xml:space="preserve">médical </w:t>
      </w:r>
      <w:r w:rsidR="00985D80">
        <w:rPr>
          <w:rFonts w:ascii="Trebuchet MS" w:hAnsi="Trebuchet MS" w:cstheme="majorHAnsi"/>
        </w:rPr>
        <w:t>ou pharmaceutique</w:t>
      </w:r>
      <w:r w:rsidR="0090115A" w:rsidRPr="005C2717" w:rsidDel="0090115A">
        <w:rPr>
          <w:rFonts w:ascii="Trebuchet MS" w:hAnsi="Trebuchet MS" w:cstheme="majorHAnsi"/>
        </w:rPr>
        <w:t xml:space="preserve"> </w:t>
      </w:r>
      <w:r w:rsidR="00155032">
        <w:rPr>
          <w:rFonts w:ascii="Trebuchet MS" w:hAnsi="Trebuchet MS" w:cstheme="majorHAnsi"/>
        </w:rPr>
        <w:t>;</w:t>
      </w:r>
    </w:p>
    <w:p w14:paraId="196DAC78" w14:textId="5DF167CB" w:rsidR="004E3271" w:rsidRPr="005C2717" w:rsidRDefault="004E3271" w:rsidP="00236B45">
      <w:pPr>
        <w:numPr>
          <w:ilvl w:val="0"/>
          <w:numId w:val="4"/>
        </w:numPr>
        <w:spacing w:before="100" w:after="160" w:line="259" w:lineRule="auto"/>
        <w:ind w:left="786"/>
        <w:jc w:val="both"/>
        <w:rPr>
          <w:rFonts w:ascii="Trebuchet MS" w:hAnsi="Trebuchet MS" w:cstheme="majorHAnsi"/>
        </w:rPr>
      </w:pPr>
      <w:r w:rsidRPr="005C2717">
        <w:rPr>
          <w:rFonts w:ascii="Trebuchet MS" w:hAnsi="Trebuchet MS" w:cstheme="majorHAnsi"/>
        </w:rPr>
        <w:t>Avoir déjà participé à la rédaction d</w:t>
      </w:r>
      <w:r>
        <w:rPr>
          <w:rFonts w:ascii="Trebuchet MS" w:hAnsi="Trebuchet MS" w:cstheme="majorHAnsi"/>
        </w:rPr>
        <w:t xml:space="preserve">’au moins </w:t>
      </w:r>
      <w:r w:rsidR="008B74BC">
        <w:rPr>
          <w:rFonts w:ascii="Trebuchet MS" w:hAnsi="Trebuchet MS" w:cstheme="majorHAnsi"/>
        </w:rPr>
        <w:t xml:space="preserve">un </w:t>
      </w:r>
      <w:r w:rsidRPr="005C2717">
        <w:rPr>
          <w:rFonts w:ascii="Trebuchet MS" w:hAnsi="Trebuchet MS" w:cstheme="majorHAnsi"/>
        </w:rPr>
        <w:t>texte législatif</w:t>
      </w:r>
      <w:r>
        <w:rPr>
          <w:rFonts w:ascii="Trebuchet MS" w:hAnsi="Trebuchet MS" w:cstheme="majorHAnsi"/>
        </w:rPr>
        <w:t xml:space="preserve"> </w:t>
      </w:r>
      <w:r w:rsidR="00714B3A">
        <w:rPr>
          <w:rFonts w:ascii="Trebuchet MS" w:hAnsi="Trebuchet MS" w:cstheme="majorHAnsi"/>
        </w:rPr>
        <w:t>et/ou réglementair</w:t>
      </w:r>
      <w:r w:rsidR="00401DAA">
        <w:rPr>
          <w:rFonts w:ascii="Trebuchet MS" w:hAnsi="Trebuchet MS" w:cstheme="majorHAnsi"/>
        </w:rPr>
        <w:t>e</w:t>
      </w:r>
      <w:r w:rsidR="00714B3A">
        <w:rPr>
          <w:rFonts w:ascii="Trebuchet MS" w:hAnsi="Trebuchet MS" w:cstheme="majorHAnsi"/>
        </w:rPr>
        <w:t xml:space="preserve"> </w:t>
      </w:r>
      <w:r>
        <w:rPr>
          <w:rFonts w:ascii="Trebuchet MS" w:hAnsi="Trebuchet MS" w:cstheme="majorHAnsi"/>
        </w:rPr>
        <w:t>sur</w:t>
      </w:r>
      <w:r w:rsidRPr="005C2717">
        <w:rPr>
          <w:rFonts w:ascii="Trebuchet MS" w:hAnsi="Trebuchet MS" w:cstheme="majorHAnsi"/>
        </w:rPr>
        <w:t xml:space="preserve"> </w:t>
      </w:r>
      <w:r>
        <w:rPr>
          <w:rFonts w:ascii="Trebuchet MS" w:hAnsi="Trebuchet MS" w:cstheme="majorHAnsi"/>
        </w:rPr>
        <w:t xml:space="preserve">la Biologie Médicale </w:t>
      </w:r>
    </w:p>
    <w:p w14:paraId="35DAB8B4" w14:textId="77777777" w:rsidR="000B544A" w:rsidRDefault="000B544A" w:rsidP="00236B45">
      <w:pPr>
        <w:numPr>
          <w:ilvl w:val="0"/>
          <w:numId w:val="4"/>
        </w:numPr>
        <w:spacing w:before="100" w:after="160" w:line="259" w:lineRule="auto"/>
        <w:ind w:left="786"/>
        <w:jc w:val="both"/>
        <w:rPr>
          <w:rFonts w:ascii="Trebuchet MS" w:hAnsi="Trebuchet MS" w:cstheme="majorHAnsi"/>
        </w:rPr>
      </w:pPr>
      <w:r w:rsidRPr="005C2717">
        <w:rPr>
          <w:rFonts w:ascii="Trebuchet MS" w:hAnsi="Trebuchet MS" w:cstheme="majorHAnsi"/>
        </w:rPr>
        <w:t>Avoir une capacité démontrée à travailler en équipe, dans un environnement multiculturel et à atteindre les objectifs fixés ;</w:t>
      </w:r>
    </w:p>
    <w:p w14:paraId="22EC9BCC" w14:textId="77777777" w:rsidR="00F0560D" w:rsidRDefault="00155032" w:rsidP="00236B45">
      <w:pPr>
        <w:numPr>
          <w:ilvl w:val="0"/>
          <w:numId w:val="4"/>
        </w:numPr>
        <w:spacing w:before="100" w:after="160" w:line="259" w:lineRule="auto"/>
        <w:ind w:left="786"/>
        <w:jc w:val="both"/>
        <w:rPr>
          <w:rFonts w:ascii="Trebuchet MS" w:hAnsi="Trebuchet MS" w:cstheme="majorHAnsi"/>
        </w:rPr>
      </w:pPr>
      <w:r w:rsidRPr="005C2717">
        <w:rPr>
          <w:rFonts w:ascii="Trebuchet MS" w:hAnsi="Trebuchet MS" w:cstheme="majorHAnsi"/>
        </w:rPr>
        <w:t>Avoir une bonne maitrise de la langue française (orale et écrite)</w:t>
      </w:r>
      <w:r>
        <w:rPr>
          <w:rFonts w:ascii="Trebuchet MS" w:hAnsi="Trebuchet MS" w:cstheme="majorHAnsi"/>
        </w:rPr>
        <w:t> ;</w:t>
      </w:r>
    </w:p>
    <w:p w14:paraId="6A21A2BF" w14:textId="77777777" w:rsidR="00356A84" w:rsidRDefault="00356A84" w:rsidP="00356A84">
      <w:pPr>
        <w:spacing w:before="100" w:after="160" w:line="259" w:lineRule="auto"/>
        <w:ind w:left="786"/>
        <w:jc w:val="both"/>
        <w:rPr>
          <w:rFonts w:ascii="Trebuchet MS" w:hAnsi="Trebuchet MS" w:cstheme="majorHAnsi"/>
        </w:rPr>
      </w:pPr>
    </w:p>
    <w:p w14:paraId="276D57B9" w14:textId="75F3B14E" w:rsidR="00356A84" w:rsidRDefault="00356A84" w:rsidP="00356A84">
      <w:pPr>
        <w:spacing w:before="100" w:after="160" w:line="259" w:lineRule="auto"/>
        <w:ind w:left="786"/>
        <w:jc w:val="both"/>
        <w:rPr>
          <w:rFonts w:ascii="Trebuchet MS" w:hAnsi="Trebuchet MS" w:cstheme="majorHAnsi"/>
        </w:rPr>
      </w:pPr>
    </w:p>
    <w:p w14:paraId="20E5EFD4" w14:textId="302E6079" w:rsidR="00875E58" w:rsidRDefault="00875E58" w:rsidP="00356A84">
      <w:pPr>
        <w:spacing w:before="100" w:after="160" w:line="259" w:lineRule="auto"/>
        <w:ind w:left="786"/>
        <w:jc w:val="both"/>
        <w:rPr>
          <w:rFonts w:ascii="Trebuchet MS" w:hAnsi="Trebuchet MS" w:cstheme="majorHAnsi"/>
        </w:rPr>
      </w:pPr>
    </w:p>
    <w:p w14:paraId="7E37CE3B" w14:textId="77777777" w:rsidR="00875E58" w:rsidRDefault="00875E58" w:rsidP="00356A84">
      <w:pPr>
        <w:spacing w:before="100" w:after="160" w:line="259" w:lineRule="auto"/>
        <w:ind w:left="786"/>
        <w:jc w:val="both"/>
        <w:rPr>
          <w:rFonts w:ascii="Trebuchet MS" w:hAnsi="Trebuchet MS" w:cstheme="majorHAnsi"/>
        </w:rPr>
      </w:pPr>
    </w:p>
    <w:p w14:paraId="28CB21FC" w14:textId="03495FEB" w:rsidR="00356A84" w:rsidRDefault="00356A84" w:rsidP="00356A84">
      <w:pPr>
        <w:spacing w:before="100" w:after="160" w:line="259" w:lineRule="auto"/>
        <w:ind w:left="786"/>
        <w:jc w:val="both"/>
        <w:rPr>
          <w:rFonts w:ascii="Trebuchet MS" w:hAnsi="Trebuchet MS" w:cstheme="majorHAnsi"/>
        </w:rPr>
      </w:pPr>
    </w:p>
    <w:p w14:paraId="30F1762A" w14:textId="7C092998" w:rsidR="0036527C" w:rsidRDefault="0036527C" w:rsidP="00356A84">
      <w:pPr>
        <w:spacing w:before="100" w:after="160" w:line="259" w:lineRule="auto"/>
        <w:ind w:left="786"/>
        <w:jc w:val="both"/>
        <w:rPr>
          <w:rFonts w:ascii="Trebuchet MS" w:hAnsi="Trebuchet MS" w:cstheme="majorHAnsi"/>
        </w:rPr>
      </w:pPr>
    </w:p>
    <w:p w14:paraId="068DA754" w14:textId="77777777" w:rsidR="001779A4" w:rsidRDefault="001779A4" w:rsidP="00356A84">
      <w:pPr>
        <w:spacing w:before="100" w:after="160" w:line="259" w:lineRule="auto"/>
        <w:ind w:left="786"/>
        <w:jc w:val="both"/>
        <w:rPr>
          <w:rFonts w:ascii="Trebuchet MS" w:hAnsi="Trebuchet MS" w:cstheme="majorHAnsi"/>
        </w:rPr>
      </w:pPr>
    </w:p>
    <w:p w14:paraId="13E388DB" w14:textId="77777777" w:rsidR="00246491" w:rsidRDefault="00246491" w:rsidP="00356A84">
      <w:pPr>
        <w:spacing w:before="100" w:after="160" w:line="259" w:lineRule="auto"/>
        <w:ind w:left="786"/>
        <w:jc w:val="both"/>
        <w:rPr>
          <w:rFonts w:ascii="Trebuchet MS" w:hAnsi="Trebuchet MS" w:cstheme="majorHAnsi"/>
        </w:rPr>
      </w:pPr>
    </w:p>
    <w:p w14:paraId="1B05F7E7" w14:textId="3D743005" w:rsidR="00F0560D" w:rsidRDefault="009A4AD5" w:rsidP="00236B45">
      <w:pPr>
        <w:pStyle w:val="Paragraphedeliste"/>
        <w:numPr>
          <w:ilvl w:val="0"/>
          <w:numId w:val="2"/>
        </w:numPr>
        <w:spacing w:line="276" w:lineRule="auto"/>
        <w:jc w:val="both"/>
        <w:rPr>
          <w:rFonts w:ascii="Trebuchet MS" w:hAnsi="Trebuchet MS"/>
          <w:b/>
          <w:u w:val="single"/>
          <w:lang w:val="fr-CI"/>
        </w:rPr>
      </w:pPr>
      <w:r>
        <w:rPr>
          <w:rFonts w:ascii="Trebuchet MS" w:hAnsi="Trebuchet MS"/>
          <w:b/>
          <w:u w:val="single"/>
          <w:lang w:val="fr-CI"/>
        </w:rPr>
        <w:t>GRILLE D’EVALUATION :</w:t>
      </w:r>
    </w:p>
    <w:p w14:paraId="2D6313FF" w14:textId="77777777" w:rsidR="008C3830" w:rsidRDefault="008C3830" w:rsidP="001F0A2B">
      <w:pPr>
        <w:pStyle w:val="Paragraphedeliste"/>
        <w:spacing w:line="276" w:lineRule="auto"/>
        <w:jc w:val="both"/>
        <w:rPr>
          <w:rFonts w:ascii="Trebuchet MS" w:hAnsi="Trebuchet MS"/>
          <w:b/>
          <w:u w:val="single"/>
          <w:lang w:val="fr-CI"/>
        </w:rPr>
      </w:pPr>
    </w:p>
    <w:tbl>
      <w:tblPr>
        <w:tblpPr w:leftFromText="141" w:rightFromText="141" w:vertAnchor="text" w:horzAnchor="margin" w:tblpXSpec="center" w:tblpY="1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1971"/>
        <w:gridCol w:w="1894"/>
        <w:gridCol w:w="1225"/>
      </w:tblGrid>
      <w:tr w:rsidR="003977E9" w:rsidRPr="003977E9" w14:paraId="22F4E7C6" w14:textId="77777777" w:rsidTr="00A1727F">
        <w:trPr>
          <w:trHeight w:val="282"/>
        </w:trPr>
        <w:tc>
          <w:tcPr>
            <w:tcW w:w="4828" w:type="dxa"/>
            <w:shd w:val="clear" w:color="auto" w:fill="A6A6A6" w:themeFill="background1" w:themeFillShade="A6"/>
            <w:vAlign w:val="center"/>
          </w:tcPr>
          <w:p w14:paraId="4F041130" w14:textId="77777777" w:rsidR="003977E9" w:rsidRPr="003977E9" w:rsidRDefault="004078B0" w:rsidP="00155032">
            <w:pPr>
              <w:spacing w:before="60" w:after="60"/>
              <w:rPr>
                <w:rFonts w:ascii="Trebuchet MS" w:hAnsi="Trebuchet MS"/>
                <w:b/>
                <w:bCs/>
              </w:rPr>
            </w:pPr>
            <w:r w:rsidRPr="004078B0">
              <w:rPr>
                <w:rFonts w:ascii="Trebuchet MS" w:hAnsi="Trebuchet MS"/>
                <w:b/>
                <w:bCs/>
              </w:rPr>
              <w:t>Critères d’évaluation</w:t>
            </w:r>
          </w:p>
        </w:tc>
        <w:tc>
          <w:tcPr>
            <w:tcW w:w="1971" w:type="dxa"/>
            <w:shd w:val="clear" w:color="auto" w:fill="A6A6A6" w:themeFill="background1" w:themeFillShade="A6"/>
            <w:vAlign w:val="center"/>
          </w:tcPr>
          <w:p w14:paraId="6A144816" w14:textId="77777777" w:rsidR="003977E9" w:rsidRPr="003977E9" w:rsidRDefault="004078B0" w:rsidP="00155032">
            <w:pPr>
              <w:spacing w:before="60" w:after="60"/>
              <w:rPr>
                <w:rFonts w:ascii="Trebuchet MS" w:hAnsi="Trebuchet MS"/>
                <w:b/>
                <w:bCs/>
              </w:rPr>
            </w:pPr>
            <w:r w:rsidRPr="004078B0">
              <w:rPr>
                <w:rFonts w:ascii="Trebuchet MS" w:hAnsi="Trebuchet MS"/>
                <w:b/>
                <w:bCs/>
              </w:rPr>
              <w:t>Justificatifs</w:t>
            </w:r>
          </w:p>
        </w:tc>
        <w:tc>
          <w:tcPr>
            <w:tcW w:w="1894" w:type="dxa"/>
            <w:shd w:val="clear" w:color="auto" w:fill="A6A6A6" w:themeFill="background1" w:themeFillShade="A6"/>
            <w:vAlign w:val="center"/>
          </w:tcPr>
          <w:p w14:paraId="271E522E" w14:textId="77777777" w:rsidR="003977E9" w:rsidRPr="003977E9" w:rsidRDefault="004078B0" w:rsidP="00155032">
            <w:pPr>
              <w:spacing w:before="60" w:after="60"/>
              <w:rPr>
                <w:rFonts w:ascii="Trebuchet MS" w:hAnsi="Trebuchet MS"/>
                <w:b/>
                <w:bCs/>
              </w:rPr>
            </w:pPr>
            <w:r w:rsidRPr="004078B0">
              <w:rPr>
                <w:rFonts w:ascii="Trebuchet MS" w:hAnsi="Trebuchet MS"/>
                <w:b/>
                <w:bCs/>
              </w:rPr>
              <w:t>Coefficient de pondération de la note</w:t>
            </w:r>
          </w:p>
        </w:tc>
        <w:tc>
          <w:tcPr>
            <w:tcW w:w="1225" w:type="dxa"/>
            <w:shd w:val="clear" w:color="auto" w:fill="A6A6A6" w:themeFill="background1" w:themeFillShade="A6"/>
            <w:vAlign w:val="center"/>
          </w:tcPr>
          <w:p w14:paraId="51436E8D" w14:textId="77777777" w:rsidR="003977E9" w:rsidRPr="003977E9" w:rsidRDefault="004078B0" w:rsidP="00155032">
            <w:pPr>
              <w:spacing w:before="60" w:after="60"/>
              <w:rPr>
                <w:rFonts w:ascii="Trebuchet MS" w:hAnsi="Trebuchet MS"/>
                <w:b/>
                <w:bCs/>
              </w:rPr>
            </w:pPr>
            <w:r w:rsidRPr="004078B0">
              <w:rPr>
                <w:rFonts w:ascii="Trebuchet MS" w:hAnsi="Trebuchet MS"/>
                <w:b/>
                <w:bCs/>
              </w:rPr>
              <w:t>Points maximum</w:t>
            </w:r>
          </w:p>
        </w:tc>
      </w:tr>
      <w:tr w:rsidR="003977E9" w:rsidRPr="003977E9" w14:paraId="727E786A" w14:textId="77777777" w:rsidTr="00A1727F">
        <w:trPr>
          <w:trHeight w:val="175"/>
        </w:trPr>
        <w:tc>
          <w:tcPr>
            <w:tcW w:w="4828" w:type="dxa"/>
            <w:shd w:val="clear" w:color="auto" w:fill="BFBFBF"/>
            <w:vAlign w:val="center"/>
          </w:tcPr>
          <w:p w14:paraId="286C5486" w14:textId="77777777" w:rsidR="003977E9" w:rsidRPr="003977E9" w:rsidRDefault="004078B0" w:rsidP="00155032">
            <w:pPr>
              <w:spacing w:before="60" w:after="60"/>
              <w:rPr>
                <w:rFonts w:ascii="Trebuchet MS" w:hAnsi="Trebuchet MS"/>
                <w:bCs/>
              </w:rPr>
            </w:pPr>
            <w:r w:rsidRPr="004078B0">
              <w:rPr>
                <w:rFonts w:ascii="Trebuchet MS" w:hAnsi="Trebuchet MS"/>
                <w:b/>
                <w:bCs/>
              </w:rPr>
              <w:t>Qualifications ou Domaines d’expertise</w:t>
            </w:r>
          </w:p>
        </w:tc>
        <w:tc>
          <w:tcPr>
            <w:tcW w:w="1971" w:type="dxa"/>
            <w:shd w:val="clear" w:color="auto" w:fill="BFBFBF"/>
            <w:vAlign w:val="center"/>
          </w:tcPr>
          <w:p w14:paraId="5EF357FE" w14:textId="77777777" w:rsidR="003977E9" w:rsidRPr="003977E9" w:rsidRDefault="003977E9" w:rsidP="00155032">
            <w:pPr>
              <w:spacing w:before="60" w:after="60"/>
              <w:rPr>
                <w:rFonts w:ascii="Trebuchet MS" w:hAnsi="Trebuchet MS"/>
                <w:b/>
                <w:bCs/>
              </w:rPr>
            </w:pPr>
          </w:p>
        </w:tc>
        <w:tc>
          <w:tcPr>
            <w:tcW w:w="1894" w:type="dxa"/>
            <w:shd w:val="clear" w:color="auto" w:fill="BFBFBF"/>
            <w:vAlign w:val="center"/>
          </w:tcPr>
          <w:p w14:paraId="388397C5" w14:textId="1C38C397" w:rsidR="003977E9" w:rsidRPr="003977E9" w:rsidRDefault="00B56972" w:rsidP="009157AE">
            <w:pPr>
              <w:spacing w:before="60" w:after="60"/>
              <w:rPr>
                <w:rFonts w:ascii="Trebuchet MS" w:hAnsi="Trebuchet MS"/>
                <w:bCs/>
              </w:rPr>
            </w:pPr>
            <w:r>
              <w:rPr>
                <w:rFonts w:ascii="Trebuchet MS" w:hAnsi="Trebuchet MS"/>
                <w:b/>
                <w:bCs/>
              </w:rPr>
              <w:t>10</w:t>
            </w:r>
            <w:r w:rsidR="004078B0" w:rsidRPr="004078B0">
              <w:rPr>
                <w:rFonts w:ascii="Trebuchet MS" w:hAnsi="Trebuchet MS"/>
                <w:b/>
                <w:bCs/>
              </w:rPr>
              <w:t>%</w:t>
            </w:r>
          </w:p>
        </w:tc>
        <w:tc>
          <w:tcPr>
            <w:tcW w:w="1225" w:type="dxa"/>
            <w:shd w:val="clear" w:color="auto" w:fill="BFBFBF"/>
            <w:vAlign w:val="center"/>
          </w:tcPr>
          <w:p w14:paraId="2B623B02" w14:textId="134303F2" w:rsidR="003977E9" w:rsidRPr="003977E9" w:rsidRDefault="004E041A" w:rsidP="009157AE">
            <w:pPr>
              <w:spacing w:before="60" w:after="60"/>
              <w:rPr>
                <w:rFonts w:ascii="Trebuchet MS" w:hAnsi="Trebuchet MS"/>
                <w:bCs/>
              </w:rPr>
            </w:pPr>
            <w:r>
              <w:rPr>
                <w:rFonts w:ascii="Trebuchet MS" w:hAnsi="Trebuchet MS"/>
                <w:bCs/>
              </w:rPr>
              <w:t>10</w:t>
            </w:r>
          </w:p>
        </w:tc>
      </w:tr>
      <w:tr w:rsidR="009D7FF2" w:rsidRPr="003977E9" w14:paraId="3A1FF7BB" w14:textId="77777777" w:rsidTr="00A1727F">
        <w:trPr>
          <w:trHeight w:val="190"/>
        </w:trPr>
        <w:tc>
          <w:tcPr>
            <w:tcW w:w="4828" w:type="dxa"/>
            <w:shd w:val="clear" w:color="auto" w:fill="auto"/>
            <w:vAlign w:val="center"/>
          </w:tcPr>
          <w:p w14:paraId="78DE7FA7" w14:textId="4FD54BC8" w:rsidR="009D7FF2" w:rsidRPr="003977E9" w:rsidRDefault="009D7FF2" w:rsidP="009D7FF2">
            <w:pPr>
              <w:spacing w:before="60" w:after="60"/>
              <w:rPr>
                <w:rFonts w:ascii="Trebuchet MS" w:hAnsi="Trebuchet MS"/>
                <w:bCs/>
              </w:rPr>
            </w:pPr>
            <w:r>
              <w:rPr>
                <w:rFonts w:ascii="Trebuchet MS" w:hAnsi="Trebuchet MS"/>
                <w:bCs/>
              </w:rPr>
              <w:t xml:space="preserve">Être titulaire au minimum d’un diplôme de niveau Bac + 5 en sciences juridiques </w:t>
            </w:r>
          </w:p>
        </w:tc>
        <w:tc>
          <w:tcPr>
            <w:tcW w:w="1971" w:type="dxa"/>
            <w:shd w:val="clear" w:color="auto" w:fill="auto"/>
            <w:vAlign w:val="center"/>
          </w:tcPr>
          <w:p w14:paraId="0AD42155" w14:textId="7F65C168" w:rsidR="009D7FF2" w:rsidRPr="003977E9" w:rsidRDefault="009D7FF2" w:rsidP="009D7FF2">
            <w:pPr>
              <w:spacing w:before="60" w:after="60"/>
              <w:rPr>
                <w:rFonts w:ascii="Trebuchet MS" w:hAnsi="Trebuchet MS"/>
                <w:bCs/>
              </w:rPr>
            </w:pPr>
            <w:r>
              <w:rPr>
                <w:rFonts w:ascii="Trebuchet MS" w:hAnsi="Trebuchet MS"/>
                <w:bCs/>
              </w:rPr>
              <w:t>Diplôme</w:t>
            </w:r>
          </w:p>
        </w:tc>
        <w:tc>
          <w:tcPr>
            <w:tcW w:w="1894" w:type="dxa"/>
            <w:shd w:val="clear" w:color="auto" w:fill="auto"/>
            <w:vAlign w:val="center"/>
          </w:tcPr>
          <w:p w14:paraId="070F7081" w14:textId="4059A31C" w:rsidR="009D7FF2" w:rsidRPr="003977E9" w:rsidRDefault="009D7FF2" w:rsidP="009D7FF2">
            <w:pPr>
              <w:spacing w:before="60" w:after="60"/>
              <w:rPr>
                <w:rFonts w:ascii="Trebuchet MS" w:hAnsi="Trebuchet MS"/>
                <w:bCs/>
              </w:rPr>
            </w:pPr>
            <w:r>
              <w:rPr>
                <w:rFonts w:ascii="Trebuchet MS" w:hAnsi="Trebuchet MS"/>
                <w:bCs/>
              </w:rPr>
              <w:t>E</w:t>
            </w:r>
            <w:r w:rsidR="00C3782B">
              <w:rPr>
                <w:rFonts w:ascii="Trebuchet MS" w:hAnsi="Trebuchet MS"/>
                <w:bCs/>
              </w:rPr>
              <w:t>liminatoire</w:t>
            </w:r>
            <w:r w:rsidR="003E7384">
              <w:rPr>
                <w:rFonts w:ascii="Trebuchet MS" w:hAnsi="Trebuchet MS"/>
                <w:bCs/>
              </w:rPr>
              <w:t xml:space="preserve"> </w:t>
            </w:r>
          </w:p>
        </w:tc>
        <w:tc>
          <w:tcPr>
            <w:tcW w:w="1225" w:type="dxa"/>
            <w:shd w:val="clear" w:color="auto" w:fill="auto"/>
            <w:vAlign w:val="center"/>
          </w:tcPr>
          <w:p w14:paraId="765BC84C" w14:textId="4D5DED88" w:rsidR="009D7FF2" w:rsidRPr="003E7384" w:rsidRDefault="003E7384" w:rsidP="009D7FF2">
            <w:pPr>
              <w:spacing w:before="60" w:after="60"/>
              <w:rPr>
                <w:rFonts w:ascii="Trebuchet MS" w:hAnsi="Trebuchet MS"/>
                <w:bCs/>
              </w:rPr>
            </w:pPr>
            <w:r w:rsidRPr="003E7384">
              <w:rPr>
                <w:rFonts w:ascii="Trebuchet MS" w:hAnsi="Trebuchet MS"/>
                <w:bCs/>
              </w:rPr>
              <w:t>N/A</w:t>
            </w:r>
          </w:p>
        </w:tc>
      </w:tr>
      <w:tr w:rsidR="009D7FF2" w:rsidRPr="003977E9" w14:paraId="070929D7" w14:textId="77777777" w:rsidTr="00A1727F">
        <w:trPr>
          <w:trHeight w:val="190"/>
        </w:trPr>
        <w:tc>
          <w:tcPr>
            <w:tcW w:w="4828" w:type="dxa"/>
            <w:shd w:val="clear" w:color="auto" w:fill="auto"/>
            <w:vAlign w:val="center"/>
          </w:tcPr>
          <w:p w14:paraId="5EB34246" w14:textId="786D1A25" w:rsidR="009D7FF2" w:rsidRDefault="00E94FA4" w:rsidP="009D7FF2">
            <w:pPr>
              <w:spacing w:before="60" w:after="60"/>
              <w:rPr>
                <w:rFonts w:ascii="Trebuchet MS" w:hAnsi="Trebuchet MS"/>
                <w:bCs/>
              </w:rPr>
            </w:pPr>
            <w:r w:rsidRPr="00E94FA4">
              <w:rPr>
                <w:rFonts w:ascii="Trebuchet MS" w:hAnsi="Trebuchet MS"/>
                <w:bCs/>
              </w:rPr>
              <w:t>Avoir une formation ou diplôme en sciences médicales, pharmaceutiques ou en techniques de biologie médicale</w:t>
            </w:r>
          </w:p>
        </w:tc>
        <w:tc>
          <w:tcPr>
            <w:tcW w:w="1971" w:type="dxa"/>
            <w:shd w:val="clear" w:color="auto" w:fill="auto"/>
            <w:vAlign w:val="center"/>
          </w:tcPr>
          <w:p w14:paraId="3161F95E" w14:textId="77777777" w:rsidR="00F55FEE" w:rsidRDefault="009D7FF2" w:rsidP="009D7FF2">
            <w:pPr>
              <w:spacing w:before="60" w:after="60"/>
              <w:rPr>
                <w:rFonts w:ascii="Trebuchet MS" w:hAnsi="Trebuchet MS"/>
                <w:bCs/>
              </w:rPr>
            </w:pPr>
            <w:r>
              <w:rPr>
                <w:rFonts w:ascii="Trebuchet MS" w:hAnsi="Trebuchet MS"/>
                <w:bCs/>
              </w:rPr>
              <w:t>Diplôme</w:t>
            </w:r>
            <w:r w:rsidR="00E94FA4">
              <w:rPr>
                <w:rFonts w:ascii="Trebuchet MS" w:hAnsi="Trebuchet MS"/>
                <w:bCs/>
              </w:rPr>
              <w:t>/</w:t>
            </w:r>
          </w:p>
          <w:p w14:paraId="1E026ECB" w14:textId="5B92B8B8" w:rsidR="009D7FF2" w:rsidRPr="004078B0" w:rsidDel="002655C6" w:rsidRDefault="007C6F9E" w:rsidP="009D7FF2">
            <w:pPr>
              <w:spacing w:before="60" w:after="60"/>
              <w:rPr>
                <w:rFonts w:ascii="Trebuchet MS" w:hAnsi="Trebuchet MS"/>
                <w:bCs/>
              </w:rPr>
            </w:pPr>
            <w:r>
              <w:rPr>
                <w:rFonts w:ascii="Trebuchet MS" w:hAnsi="Trebuchet MS"/>
                <w:bCs/>
              </w:rPr>
              <w:t>Certification</w:t>
            </w:r>
          </w:p>
        </w:tc>
        <w:tc>
          <w:tcPr>
            <w:tcW w:w="1894" w:type="dxa"/>
            <w:shd w:val="clear" w:color="auto" w:fill="auto"/>
            <w:vAlign w:val="center"/>
          </w:tcPr>
          <w:p w14:paraId="5E6122C8" w14:textId="32C4FD5B" w:rsidR="009D7FF2" w:rsidRPr="003977E9" w:rsidRDefault="009D7FF2" w:rsidP="009D7FF2">
            <w:pPr>
              <w:spacing w:before="60" w:after="60"/>
              <w:rPr>
                <w:rFonts w:ascii="Trebuchet MS" w:hAnsi="Trebuchet MS"/>
                <w:bCs/>
              </w:rPr>
            </w:pPr>
          </w:p>
        </w:tc>
        <w:tc>
          <w:tcPr>
            <w:tcW w:w="1225" w:type="dxa"/>
            <w:shd w:val="clear" w:color="auto" w:fill="auto"/>
            <w:vAlign w:val="center"/>
          </w:tcPr>
          <w:p w14:paraId="4F8045F8" w14:textId="6174E298" w:rsidR="009D7FF2" w:rsidRPr="00486982" w:rsidRDefault="005F4D88" w:rsidP="009D7FF2">
            <w:pPr>
              <w:spacing w:before="60" w:after="60"/>
              <w:rPr>
                <w:rFonts w:ascii="Trebuchet MS" w:hAnsi="Trebuchet MS"/>
                <w:bCs/>
              </w:rPr>
            </w:pPr>
            <w:r>
              <w:rPr>
                <w:rFonts w:ascii="Trebuchet MS" w:hAnsi="Trebuchet MS"/>
                <w:bCs/>
              </w:rPr>
              <w:t>10</w:t>
            </w:r>
          </w:p>
        </w:tc>
      </w:tr>
      <w:tr w:rsidR="009D7FF2" w:rsidRPr="003977E9" w14:paraId="1A25E902" w14:textId="77777777" w:rsidTr="00A1727F">
        <w:trPr>
          <w:trHeight w:val="118"/>
        </w:trPr>
        <w:tc>
          <w:tcPr>
            <w:tcW w:w="4828" w:type="dxa"/>
            <w:shd w:val="clear" w:color="auto" w:fill="BFBFBF" w:themeFill="background1" w:themeFillShade="BF"/>
            <w:vAlign w:val="center"/>
          </w:tcPr>
          <w:p w14:paraId="3AE8A94B" w14:textId="77777777" w:rsidR="009D7FF2" w:rsidRPr="003977E9" w:rsidRDefault="009D7FF2" w:rsidP="009D7FF2">
            <w:pPr>
              <w:spacing w:before="60" w:after="60"/>
              <w:rPr>
                <w:rFonts w:ascii="Trebuchet MS" w:hAnsi="Trebuchet MS"/>
                <w:b/>
                <w:bCs/>
              </w:rPr>
            </w:pPr>
            <w:r w:rsidRPr="004078B0">
              <w:rPr>
                <w:rFonts w:ascii="Trebuchet MS" w:hAnsi="Trebuchet MS"/>
                <w:b/>
                <w:bCs/>
              </w:rPr>
              <w:t>Expérience professionnelle du Candidat dans le système de santé Ivoirien</w:t>
            </w:r>
          </w:p>
        </w:tc>
        <w:tc>
          <w:tcPr>
            <w:tcW w:w="1971" w:type="dxa"/>
            <w:shd w:val="clear" w:color="auto" w:fill="BFBFBF" w:themeFill="background1" w:themeFillShade="BF"/>
            <w:vAlign w:val="center"/>
          </w:tcPr>
          <w:p w14:paraId="0AB370A0" w14:textId="77777777" w:rsidR="009D7FF2" w:rsidRPr="003977E9" w:rsidRDefault="009D7FF2" w:rsidP="009D7FF2">
            <w:pPr>
              <w:spacing w:before="60" w:after="60"/>
              <w:rPr>
                <w:rFonts w:ascii="Trebuchet MS" w:hAnsi="Trebuchet MS"/>
                <w:b/>
                <w:bCs/>
              </w:rPr>
            </w:pPr>
          </w:p>
        </w:tc>
        <w:tc>
          <w:tcPr>
            <w:tcW w:w="1894" w:type="dxa"/>
            <w:shd w:val="clear" w:color="auto" w:fill="BFBFBF" w:themeFill="background1" w:themeFillShade="BF"/>
            <w:vAlign w:val="center"/>
          </w:tcPr>
          <w:p w14:paraId="20F45D74" w14:textId="6CD57972" w:rsidR="009D7FF2" w:rsidRPr="003977E9" w:rsidRDefault="00C23A0F" w:rsidP="009D7FF2">
            <w:pPr>
              <w:spacing w:before="60" w:after="60"/>
              <w:rPr>
                <w:rFonts w:ascii="Trebuchet MS" w:hAnsi="Trebuchet MS"/>
                <w:b/>
                <w:bCs/>
              </w:rPr>
            </w:pPr>
            <w:r>
              <w:rPr>
                <w:rFonts w:ascii="Trebuchet MS" w:hAnsi="Trebuchet MS"/>
                <w:b/>
                <w:bCs/>
              </w:rPr>
              <w:t>6</w:t>
            </w:r>
            <w:r w:rsidR="00EB1A62">
              <w:rPr>
                <w:rFonts w:ascii="Trebuchet MS" w:hAnsi="Trebuchet MS"/>
                <w:b/>
                <w:bCs/>
              </w:rPr>
              <w:t>0</w:t>
            </w:r>
            <w:r w:rsidR="009D7FF2" w:rsidRPr="004078B0">
              <w:rPr>
                <w:rFonts w:ascii="Trebuchet MS" w:hAnsi="Trebuchet MS"/>
                <w:b/>
                <w:bCs/>
              </w:rPr>
              <w:t>%</w:t>
            </w:r>
          </w:p>
        </w:tc>
        <w:tc>
          <w:tcPr>
            <w:tcW w:w="1225" w:type="dxa"/>
            <w:shd w:val="clear" w:color="auto" w:fill="BFBFBF" w:themeFill="background1" w:themeFillShade="BF"/>
            <w:vAlign w:val="center"/>
          </w:tcPr>
          <w:p w14:paraId="59B1EEE0" w14:textId="061FC048" w:rsidR="009D7FF2" w:rsidRPr="003977E9" w:rsidRDefault="00C23A0F" w:rsidP="009D7FF2">
            <w:pPr>
              <w:spacing w:before="60" w:after="60"/>
              <w:rPr>
                <w:rFonts w:ascii="Trebuchet MS" w:hAnsi="Trebuchet MS"/>
                <w:b/>
                <w:bCs/>
              </w:rPr>
            </w:pPr>
            <w:r>
              <w:rPr>
                <w:rFonts w:ascii="Trebuchet MS" w:hAnsi="Trebuchet MS"/>
                <w:b/>
                <w:bCs/>
              </w:rPr>
              <w:t>6</w:t>
            </w:r>
            <w:r w:rsidR="00EB1A62">
              <w:rPr>
                <w:rFonts w:ascii="Trebuchet MS" w:hAnsi="Trebuchet MS"/>
                <w:b/>
                <w:bCs/>
              </w:rPr>
              <w:t>0%</w:t>
            </w:r>
          </w:p>
        </w:tc>
      </w:tr>
      <w:tr w:rsidR="009D7FF2" w:rsidRPr="003977E9" w14:paraId="57BF0744" w14:textId="77777777" w:rsidTr="00A1727F">
        <w:trPr>
          <w:trHeight w:val="210"/>
        </w:trPr>
        <w:tc>
          <w:tcPr>
            <w:tcW w:w="4828" w:type="dxa"/>
            <w:shd w:val="clear" w:color="auto" w:fill="auto"/>
            <w:vAlign w:val="center"/>
          </w:tcPr>
          <w:p w14:paraId="3B68BF34" w14:textId="63C3A2D3" w:rsidR="009D7FF2" w:rsidRPr="003977E9" w:rsidRDefault="009D7FF2" w:rsidP="009D7FF2">
            <w:pPr>
              <w:spacing w:before="60" w:after="60"/>
              <w:rPr>
                <w:rFonts w:ascii="Trebuchet MS" w:hAnsi="Trebuchet MS"/>
                <w:bCs/>
              </w:rPr>
            </w:pPr>
            <w:r w:rsidRPr="005C2717">
              <w:rPr>
                <w:rFonts w:ascii="Trebuchet MS" w:hAnsi="Trebuchet MS" w:cstheme="majorHAnsi"/>
              </w:rPr>
              <w:t>Avoir déjà participé à la rédaction d</w:t>
            </w:r>
            <w:r>
              <w:rPr>
                <w:rFonts w:ascii="Trebuchet MS" w:hAnsi="Trebuchet MS" w:cstheme="majorHAnsi"/>
              </w:rPr>
              <w:t xml:space="preserve">’au moins trois </w:t>
            </w:r>
            <w:r w:rsidRPr="005C2717">
              <w:rPr>
                <w:rFonts w:ascii="Trebuchet MS" w:hAnsi="Trebuchet MS" w:cstheme="majorHAnsi"/>
              </w:rPr>
              <w:t xml:space="preserve">textes législatifs </w:t>
            </w:r>
            <w:r>
              <w:rPr>
                <w:rFonts w:ascii="Trebuchet MS" w:hAnsi="Trebuchet MS" w:cstheme="majorHAnsi"/>
              </w:rPr>
              <w:t>et/ou réglementaires (circulaire exclue) dans le domaine médical ou pharmaceutique</w:t>
            </w:r>
            <w:r w:rsidR="0036527C">
              <w:rPr>
                <w:rFonts w:ascii="Trebuchet MS" w:hAnsi="Trebuchet MS" w:cstheme="majorHAnsi"/>
              </w:rPr>
              <w:t xml:space="preserve"> (10 pts par texte)</w:t>
            </w:r>
          </w:p>
        </w:tc>
        <w:tc>
          <w:tcPr>
            <w:tcW w:w="1971" w:type="dxa"/>
            <w:vMerge w:val="restart"/>
            <w:shd w:val="clear" w:color="auto" w:fill="auto"/>
            <w:vAlign w:val="center"/>
          </w:tcPr>
          <w:p w14:paraId="3C7C00B0" w14:textId="77777777" w:rsidR="009D7FF2" w:rsidRPr="003977E9" w:rsidRDefault="009D7FF2" w:rsidP="009D7FF2">
            <w:pPr>
              <w:spacing w:before="60" w:after="60"/>
              <w:rPr>
                <w:rFonts w:ascii="Trebuchet MS" w:hAnsi="Trebuchet MS"/>
                <w:bCs/>
              </w:rPr>
            </w:pPr>
            <w:r w:rsidRPr="004078B0">
              <w:rPr>
                <w:rFonts w:ascii="Trebuchet MS" w:hAnsi="Trebuchet MS"/>
                <w:bCs/>
              </w:rPr>
              <w:t xml:space="preserve">Attestations de service </w:t>
            </w:r>
            <w:r>
              <w:rPr>
                <w:rFonts w:ascii="Trebuchet MS" w:hAnsi="Trebuchet MS"/>
                <w:bCs/>
              </w:rPr>
              <w:t xml:space="preserve">ou </w:t>
            </w:r>
            <w:r w:rsidRPr="004078B0">
              <w:rPr>
                <w:rFonts w:ascii="Trebuchet MS" w:hAnsi="Trebuchet MS"/>
                <w:bCs/>
              </w:rPr>
              <w:t xml:space="preserve">de mission fait ou tout autre documentation attestant des missions antérieures </w:t>
            </w:r>
          </w:p>
        </w:tc>
        <w:tc>
          <w:tcPr>
            <w:tcW w:w="1894" w:type="dxa"/>
            <w:shd w:val="clear" w:color="auto" w:fill="auto"/>
            <w:vAlign w:val="center"/>
          </w:tcPr>
          <w:p w14:paraId="7C332EC2" w14:textId="77777777" w:rsidR="009D7FF2" w:rsidRPr="003977E9" w:rsidRDefault="009D7FF2" w:rsidP="009D7FF2">
            <w:pPr>
              <w:spacing w:before="60" w:after="60"/>
              <w:rPr>
                <w:rFonts w:ascii="Trebuchet MS" w:hAnsi="Trebuchet MS"/>
                <w:bCs/>
              </w:rPr>
            </w:pPr>
          </w:p>
        </w:tc>
        <w:tc>
          <w:tcPr>
            <w:tcW w:w="1225" w:type="dxa"/>
            <w:shd w:val="clear" w:color="auto" w:fill="auto"/>
            <w:vAlign w:val="center"/>
          </w:tcPr>
          <w:p w14:paraId="5295CBFA" w14:textId="0FF40171" w:rsidR="009D7FF2" w:rsidRPr="003977E9" w:rsidRDefault="007C3E9D" w:rsidP="009D7FF2">
            <w:pPr>
              <w:spacing w:before="60" w:after="60"/>
              <w:rPr>
                <w:rFonts w:ascii="Trebuchet MS" w:hAnsi="Trebuchet MS"/>
                <w:bCs/>
              </w:rPr>
            </w:pPr>
            <w:r>
              <w:rPr>
                <w:rFonts w:ascii="Trebuchet MS" w:hAnsi="Trebuchet MS"/>
                <w:bCs/>
              </w:rPr>
              <w:t>3</w:t>
            </w:r>
            <w:r w:rsidR="009D7FF2">
              <w:rPr>
                <w:rFonts w:ascii="Trebuchet MS" w:hAnsi="Trebuchet MS"/>
                <w:bCs/>
              </w:rPr>
              <w:t>0</w:t>
            </w:r>
          </w:p>
        </w:tc>
      </w:tr>
      <w:tr w:rsidR="009D7FF2" w:rsidRPr="003977E9" w14:paraId="480484BB" w14:textId="77777777" w:rsidTr="00A1727F">
        <w:trPr>
          <w:trHeight w:val="210"/>
        </w:trPr>
        <w:tc>
          <w:tcPr>
            <w:tcW w:w="4828" w:type="dxa"/>
            <w:shd w:val="clear" w:color="auto" w:fill="auto"/>
            <w:vAlign w:val="center"/>
          </w:tcPr>
          <w:p w14:paraId="6739BEA5" w14:textId="1AE0B290" w:rsidR="009D7FF2" w:rsidRPr="004078B0" w:rsidRDefault="009D7FF2" w:rsidP="009D7FF2">
            <w:pPr>
              <w:spacing w:before="60" w:after="60"/>
              <w:rPr>
                <w:rFonts w:ascii="Trebuchet MS" w:hAnsi="Trebuchet MS"/>
                <w:bCs/>
              </w:rPr>
            </w:pPr>
            <w:r w:rsidRPr="005C2717">
              <w:rPr>
                <w:rFonts w:ascii="Trebuchet MS" w:hAnsi="Trebuchet MS" w:cstheme="majorHAnsi"/>
              </w:rPr>
              <w:t>Avoir déjà participé à la rédaction d</w:t>
            </w:r>
            <w:r>
              <w:rPr>
                <w:rFonts w:ascii="Trebuchet MS" w:hAnsi="Trebuchet MS" w:cstheme="majorHAnsi"/>
              </w:rPr>
              <w:t>’au moins un texte</w:t>
            </w:r>
            <w:r w:rsidRPr="005C2717">
              <w:rPr>
                <w:rFonts w:ascii="Trebuchet MS" w:hAnsi="Trebuchet MS" w:cstheme="majorHAnsi"/>
              </w:rPr>
              <w:t xml:space="preserve"> législatif </w:t>
            </w:r>
            <w:r>
              <w:rPr>
                <w:rFonts w:ascii="Trebuchet MS" w:hAnsi="Trebuchet MS" w:cstheme="majorHAnsi"/>
              </w:rPr>
              <w:t>et/ou réglementaires (circulaire exclu</w:t>
            </w:r>
            <w:r w:rsidR="00F50902">
              <w:rPr>
                <w:rFonts w:ascii="Trebuchet MS" w:hAnsi="Trebuchet MS" w:cstheme="majorHAnsi"/>
              </w:rPr>
              <w:t>e</w:t>
            </w:r>
            <w:r>
              <w:rPr>
                <w:rFonts w:ascii="Trebuchet MS" w:hAnsi="Trebuchet MS" w:cstheme="majorHAnsi"/>
              </w:rPr>
              <w:t xml:space="preserve">) sur la Biologie Médicale </w:t>
            </w:r>
          </w:p>
        </w:tc>
        <w:tc>
          <w:tcPr>
            <w:tcW w:w="1971" w:type="dxa"/>
            <w:vMerge/>
            <w:shd w:val="clear" w:color="auto" w:fill="auto"/>
            <w:vAlign w:val="center"/>
          </w:tcPr>
          <w:p w14:paraId="2D53C04C" w14:textId="77777777" w:rsidR="009D7FF2" w:rsidRPr="004078B0" w:rsidRDefault="009D7FF2" w:rsidP="009D7FF2">
            <w:pPr>
              <w:spacing w:before="60" w:after="60"/>
              <w:rPr>
                <w:rFonts w:ascii="Trebuchet MS" w:hAnsi="Trebuchet MS"/>
                <w:bCs/>
              </w:rPr>
            </w:pPr>
          </w:p>
        </w:tc>
        <w:tc>
          <w:tcPr>
            <w:tcW w:w="1894" w:type="dxa"/>
            <w:shd w:val="clear" w:color="auto" w:fill="auto"/>
            <w:vAlign w:val="center"/>
          </w:tcPr>
          <w:p w14:paraId="0104DCDC" w14:textId="77777777" w:rsidR="009D7FF2" w:rsidRPr="003977E9" w:rsidRDefault="009D7FF2" w:rsidP="009D7FF2">
            <w:pPr>
              <w:spacing w:before="60" w:after="60"/>
              <w:rPr>
                <w:rFonts w:ascii="Trebuchet MS" w:hAnsi="Trebuchet MS"/>
                <w:bCs/>
              </w:rPr>
            </w:pPr>
          </w:p>
        </w:tc>
        <w:tc>
          <w:tcPr>
            <w:tcW w:w="1225" w:type="dxa"/>
            <w:shd w:val="clear" w:color="auto" w:fill="auto"/>
            <w:vAlign w:val="center"/>
          </w:tcPr>
          <w:p w14:paraId="32998EB5" w14:textId="446279CD" w:rsidR="009D7FF2" w:rsidRPr="004078B0" w:rsidRDefault="007C3E9D" w:rsidP="009D7FF2">
            <w:pPr>
              <w:spacing w:before="60" w:after="60"/>
              <w:rPr>
                <w:rFonts w:ascii="Trebuchet MS" w:hAnsi="Trebuchet MS"/>
                <w:bCs/>
              </w:rPr>
            </w:pPr>
            <w:r>
              <w:rPr>
                <w:rFonts w:ascii="Trebuchet MS" w:hAnsi="Trebuchet MS"/>
                <w:bCs/>
              </w:rPr>
              <w:t>15</w:t>
            </w:r>
          </w:p>
        </w:tc>
      </w:tr>
      <w:tr w:rsidR="00300586" w:rsidRPr="003977E9" w14:paraId="76F555B8" w14:textId="77777777" w:rsidTr="00A1727F">
        <w:trPr>
          <w:trHeight w:val="210"/>
        </w:trPr>
        <w:tc>
          <w:tcPr>
            <w:tcW w:w="4828" w:type="dxa"/>
            <w:shd w:val="clear" w:color="auto" w:fill="auto"/>
            <w:vAlign w:val="center"/>
          </w:tcPr>
          <w:p w14:paraId="347D320A" w14:textId="6573EE10" w:rsidR="00300586" w:rsidRPr="005C2717" w:rsidRDefault="00300586" w:rsidP="009D7FF2">
            <w:pPr>
              <w:spacing w:before="60" w:after="60"/>
              <w:rPr>
                <w:rFonts w:ascii="Trebuchet MS" w:hAnsi="Trebuchet MS" w:cstheme="majorHAnsi"/>
              </w:rPr>
            </w:pPr>
            <w:r>
              <w:rPr>
                <w:rFonts w:ascii="Trebuchet MS" w:hAnsi="Trebuchet MS" w:cstheme="majorHAnsi"/>
              </w:rPr>
              <w:t xml:space="preserve">Appréciation générale du profil et l’expérience du Consultant (atouts, faiblesses, </w:t>
            </w:r>
            <w:proofErr w:type="spellStart"/>
            <w:r>
              <w:rPr>
                <w:rFonts w:ascii="Trebuchet MS" w:hAnsi="Trebuchet MS" w:cstheme="majorHAnsi"/>
              </w:rPr>
              <w:t>etc</w:t>
            </w:r>
            <w:proofErr w:type="spellEnd"/>
            <w:r>
              <w:rPr>
                <w:rFonts w:ascii="Trebuchet MS" w:hAnsi="Trebuchet MS" w:cstheme="majorHAnsi"/>
              </w:rPr>
              <w:t>)</w:t>
            </w:r>
          </w:p>
        </w:tc>
        <w:tc>
          <w:tcPr>
            <w:tcW w:w="1971" w:type="dxa"/>
            <w:shd w:val="clear" w:color="auto" w:fill="auto"/>
            <w:vAlign w:val="center"/>
          </w:tcPr>
          <w:p w14:paraId="41F57204" w14:textId="407D6D71" w:rsidR="00300586" w:rsidRPr="004078B0" w:rsidRDefault="00300586" w:rsidP="009D7FF2">
            <w:pPr>
              <w:spacing w:before="60" w:after="60"/>
              <w:rPr>
                <w:rFonts w:ascii="Trebuchet MS" w:hAnsi="Trebuchet MS"/>
                <w:bCs/>
              </w:rPr>
            </w:pPr>
            <w:r>
              <w:rPr>
                <w:rFonts w:ascii="Trebuchet MS" w:hAnsi="Trebuchet MS"/>
                <w:bCs/>
              </w:rPr>
              <w:t>CV et documents annexes</w:t>
            </w:r>
          </w:p>
        </w:tc>
        <w:tc>
          <w:tcPr>
            <w:tcW w:w="1894" w:type="dxa"/>
            <w:shd w:val="clear" w:color="auto" w:fill="auto"/>
            <w:vAlign w:val="center"/>
          </w:tcPr>
          <w:p w14:paraId="0023C8C4" w14:textId="77777777" w:rsidR="00300586" w:rsidRPr="003977E9" w:rsidRDefault="00300586" w:rsidP="009D7FF2">
            <w:pPr>
              <w:spacing w:before="60" w:after="60"/>
              <w:rPr>
                <w:rFonts w:ascii="Trebuchet MS" w:hAnsi="Trebuchet MS"/>
                <w:bCs/>
              </w:rPr>
            </w:pPr>
          </w:p>
        </w:tc>
        <w:tc>
          <w:tcPr>
            <w:tcW w:w="1225" w:type="dxa"/>
            <w:shd w:val="clear" w:color="auto" w:fill="auto"/>
            <w:vAlign w:val="center"/>
          </w:tcPr>
          <w:p w14:paraId="77D9BB5A" w14:textId="7EA37BED" w:rsidR="00300586" w:rsidRDefault="00DF6798" w:rsidP="009D7FF2">
            <w:pPr>
              <w:spacing w:before="60" w:after="60"/>
              <w:rPr>
                <w:rFonts w:ascii="Trebuchet MS" w:hAnsi="Trebuchet MS"/>
                <w:bCs/>
              </w:rPr>
            </w:pPr>
            <w:r>
              <w:rPr>
                <w:rFonts w:ascii="Trebuchet MS" w:hAnsi="Trebuchet MS"/>
                <w:bCs/>
              </w:rPr>
              <w:t>15</w:t>
            </w:r>
          </w:p>
        </w:tc>
      </w:tr>
      <w:tr w:rsidR="009D7FF2" w:rsidRPr="003977E9" w14:paraId="2ABF3177" w14:textId="77777777" w:rsidTr="00A1727F">
        <w:trPr>
          <w:trHeight w:val="210"/>
        </w:trPr>
        <w:tc>
          <w:tcPr>
            <w:tcW w:w="4828" w:type="dxa"/>
            <w:shd w:val="clear" w:color="auto" w:fill="BFBFBF"/>
            <w:vAlign w:val="center"/>
          </w:tcPr>
          <w:p w14:paraId="6FEDCE73" w14:textId="77777777" w:rsidR="009D7FF2" w:rsidRPr="003977E9" w:rsidRDefault="009D7FF2" w:rsidP="009D7FF2">
            <w:pPr>
              <w:tabs>
                <w:tab w:val="center" w:pos="4536"/>
                <w:tab w:val="right" w:pos="9072"/>
              </w:tabs>
              <w:spacing w:before="60" w:after="60"/>
              <w:rPr>
                <w:rFonts w:ascii="Trebuchet MS" w:hAnsi="Trebuchet MS"/>
                <w:bCs/>
              </w:rPr>
            </w:pPr>
            <w:r w:rsidRPr="004078B0">
              <w:rPr>
                <w:rFonts w:ascii="Trebuchet MS" w:hAnsi="Trebuchet MS"/>
                <w:b/>
                <w:bCs/>
              </w:rPr>
              <w:t>Méthodologie, approche et plan d’exécution</w:t>
            </w:r>
          </w:p>
        </w:tc>
        <w:tc>
          <w:tcPr>
            <w:tcW w:w="1971" w:type="dxa"/>
            <w:shd w:val="clear" w:color="auto" w:fill="BFBFBF"/>
            <w:vAlign w:val="center"/>
          </w:tcPr>
          <w:p w14:paraId="1115F5E2" w14:textId="77777777" w:rsidR="009D7FF2" w:rsidRPr="003977E9" w:rsidRDefault="009D7FF2" w:rsidP="009D7FF2">
            <w:pPr>
              <w:spacing w:before="60" w:after="60"/>
              <w:rPr>
                <w:rFonts w:ascii="Trebuchet MS" w:hAnsi="Trebuchet MS"/>
                <w:bCs/>
              </w:rPr>
            </w:pPr>
          </w:p>
        </w:tc>
        <w:tc>
          <w:tcPr>
            <w:tcW w:w="1894" w:type="dxa"/>
            <w:shd w:val="clear" w:color="auto" w:fill="BFBFBF"/>
            <w:vAlign w:val="center"/>
          </w:tcPr>
          <w:p w14:paraId="1286AC5B" w14:textId="05703649" w:rsidR="009D7FF2" w:rsidRPr="003977E9" w:rsidRDefault="00C23A0F" w:rsidP="009D7FF2">
            <w:pPr>
              <w:spacing w:before="60" w:after="60"/>
              <w:rPr>
                <w:rFonts w:ascii="Trebuchet MS" w:hAnsi="Trebuchet MS"/>
                <w:b/>
                <w:bCs/>
              </w:rPr>
            </w:pPr>
            <w:r>
              <w:rPr>
                <w:rFonts w:ascii="Trebuchet MS" w:hAnsi="Trebuchet MS"/>
                <w:b/>
                <w:bCs/>
              </w:rPr>
              <w:t>3</w:t>
            </w:r>
            <w:r w:rsidR="005F4D88">
              <w:rPr>
                <w:rFonts w:ascii="Trebuchet MS" w:hAnsi="Trebuchet MS"/>
                <w:b/>
                <w:bCs/>
              </w:rPr>
              <w:t>0</w:t>
            </w:r>
            <w:r w:rsidR="009D7FF2" w:rsidRPr="004078B0">
              <w:rPr>
                <w:rFonts w:ascii="Trebuchet MS" w:hAnsi="Trebuchet MS"/>
                <w:b/>
                <w:bCs/>
              </w:rPr>
              <w:t>%</w:t>
            </w:r>
          </w:p>
        </w:tc>
        <w:tc>
          <w:tcPr>
            <w:tcW w:w="1225" w:type="dxa"/>
            <w:shd w:val="clear" w:color="auto" w:fill="BFBFBF"/>
            <w:vAlign w:val="center"/>
          </w:tcPr>
          <w:p w14:paraId="538EDCF3" w14:textId="3D7426BD" w:rsidR="009D7FF2" w:rsidRPr="003977E9" w:rsidRDefault="00C23A0F" w:rsidP="009D7FF2">
            <w:pPr>
              <w:spacing w:before="60" w:after="60"/>
              <w:rPr>
                <w:rFonts w:ascii="Trebuchet MS" w:hAnsi="Trebuchet MS"/>
                <w:bCs/>
              </w:rPr>
            </w:pPr>
            <w:r>
              <w:rPr>
                <w:rFonts w:ascii="Trebuchet MS" w:hAnsi="Trebuchet MS"/>
                <w:b/>
                <w:bCs/>
              </w:rPr>
              <w:t>3</w:t>
            </w:r>
            <w:r w:rsidR="005F4D88">
              <w:rPr>
                <w:rFonts w:ascii="Trebuchet MS" w:hAnsi="Trebuchet MS"/>
                <w:b/>
                <w:bCs/>
              </w:rPr>
              <w:t>0</w:t>
            </w:r>
          </w:p>
        </w:tc>
      </w:tr>
      <w:tr w:rsidR="009D7FF2" w:rsidRPr="003977E9" w14:paraId="3EA29DF5" w14:textId="77777777" w:rsidTr="00A1727F">
        <w:trPr>
          <w:trHeight w:val="210"/>
        </w:trPr>
        <w:tc>
          <w:tcPr>
            <w:tcW w:w="4828" w:type="dxa"/>
            <w:shd w:val="clear" w:color="auto" w:fill="FFFFFF"/>
            <w:vAlign w:val="center"/>
          </w:tcPr>
          <w:p w14:paraId="03D97E3F" w14:textId="66696F64" w:rsidR="009D7FF2" w:rsidRPr="003977E9" w:rsidRDefault="009D7FF2" w:rsidP="009D7FF2">
            <w:pPr>
              <w:spacing w:before="60" w:after="60"/>
              <w:rPr>
                <w:rFonts w:ascii="Trebuchet MS" w:hAnsi="Trebuchet MS"/>
                <w:bCs/>
              </w:rPr>
            </w:pPr>
            <w:r>
              <w:rPr>
                <w:rFonts w:ascii="Trebuchet MS" w:hAnsi="Trebuchet MS"/>
                <w:bCs/>
              </w:rPr>
              <w:t>Compréhension des</w:t>
            </w:r>
            <w:r w:rsidRPr="004078B0">
              <w:rPr>
                <w:rFonts w:ascii="Trebuchet MS" w:hAnsi="Trebuchet MS"/>
                <w:bCs/>
              </w:rPr>
              <w:t xml:space="preserve"> TDR </w:t>
            </w:r>
          </w:p>
          <w:p w14:paraId="49CCEC76" w14:textId="77777777" w:rsidR="009D7FF2" w:rsidRPr="003977E9" w:rsidRDefault="009D7FF2" w:rsidP="009D7FF2">
            <w:pPr>
              <w:spacing w:before="60" w:after="60"/>
              <w:rPr>
                <w:rFonts w:ascii="Trebuchet MS" w:hAnsi="Trebuchet MS"/>
                <w:bCs/>
              </w:rPr>
            </w:pPr>
            <w:r w:rsidRPr="004078B0">
              <w:rPr>
                <w:rFonts w:ascii="Trebuchet MS" w:hAnsi="Trebuchet MS"/>
                <w:bCs/>
              </w:rPr>
              <w:t>(</w:t>
            </w:r>
            <w:r w:rsidRPr="004078B0">
              <w:rPr>
                <w:rFonts w:ascii="Trebuchet MS" w:hAnsi="Trebuchet MS"/>
                <w:bCs/>
                <w:i/>
                <w:iCs/>
              </w:rPr>
              <w:t>Dans quelle mesure le soumissionnaire comprend-il la tâche à accomplir (recul par rapport aux TDR</w:t>
            </w:r>
            <w:r w:rsidRPr="004078B0">
              <w:rPr>
                <w:rFonts w:ascii="Trebuchet MS" w:hAnsi="Trebuchet MS"/>
                <w:bCs/>
              </w:rPr>
              <w:t>)</w:t>
            </w:r>
          </w:p>
        </w:tc>
        <w:tc>
          <w:tcPr>
            <w:tcW w:w="1971" w:type="dxa"/>
            <w:shd w:val="clear" w:color="auto" w:fill="FFFFFF"/>
            <w:vAlign w:val="center"/>
          </w:tcPr>
          <w:p w14:paraId="55983FD6" w14:textId="77777777" w:rsidR="009D7FF2" w:rsidRPr="003977E9" w:rsidRDefault="009D7FF2" w:rsidP="009D7FF2">
            <w:pPr>
              <w:spacing w:before="60" w:after="60"/>
              <w:rPr>
                <w:rFonts w:ascii="Trebuchet MS" w:hAnsi="Trebuchet MS"/>
                <w:bCs/>
              </w:rPr>
            </w:pPr>
            <w:r w:rsidRPr="004078B0">
              <w:rPr>
                <w:rFonts w:ascii="Trebuchet MS" w:hAnsi="Trebuchet MS"/>
                <w:bCs/>
              </w:rPr>
              <w:t>Offre technique</w:t>
            </w:r>
          </w:p>
        </w:tc>
        <w:tc>
          <w:tcPr>
            <w:tcW w:w="1894" w:type="dxa"/>
            <w:shd w:val="clear" w:color="auto" w:fill="FFFFFF"/>
            <w:vAlign w:val="center"/>
          </w:tcPr>
          <w:p w14:paraId="4CD5CDD5" w14:textId="77777777" w:rsidR="009D7FF2" w:rsidRPr="003977E9" w:rsidRDefault="009D7FF2" w:rsidP="009D7FF2">
            <w:pPr>
              <w:spacing w:before="60" w:after="60"/>
              <w:rPr>
                <w:rFonts w:ascii="Trebuchet MS" w:hAnsi="Trebuchet MS"/>
                <w:b/>
                <w:bCs/>
              </w:rPr>
            </w:pPr>
          </w:p>
        </w:tc>
        <w:tc>
          <w:tcPr>
            <w:tcW w:w="1225" w:type="dxa"/>
            <w:shd w:val="clear" w:color="auto" w:fill="FFFFFF"/>
            <w:vAlign w:val="center"/>
          </w:tcPr>
          <w:p w14:paraId="41463D18" w14:textId="77777777" w:rsidR="009D7FF2" w:rsidRPr="003977E9" w:rsidRDefault="009D7FF2" w:rsidP="009D7FF2">
            <w:pPr>
              <w:spacing w:before="60" w:after="60"/>
              <w:rPr>
                <w:rFonts w:ascii="Trebuchet MS" w:hAnsi="Trebuchet MS"/>
                <w:bCs/>
              </w:rPr>
            </w:pPr>
            <w:r>
              <w:rPr>
                <w:rFonts w:ascii="Trebuchet MS" w:hAnsi="Trebuchet MS"/>
                <w:bCs/>
              </w:rPr>
              <w:t>10</w:t>
            </w:r>
          </w:p>
        </w:tc>
      </w:tr>
      <w:tr w:rsidR="009D7FF2" w:rsidRPr="003977E9" w14:paraId="1347BE5C" w14:textId="77777777" w:rsidTr="00A1727F">
        <w:trPr>
          <w:trHeight w:val="210"/>
        </w:trPr>
        <w:tc>
          <w:tcPr>
            <w:tcW w:w="4828" w:type="dxa"/>
            <w:shd w:val="clear" w:color="auto" w:fill="FFFFFF"/>
            <w:vAlign w:val="center"/>
          </w:tcPr>
          <w:p w14:paraId="7F928A7B" w14:textId="77777777" w:rsidR="009D7FF2" w:rsidRPr="003977E9" w:rsidRDefault="009D7FF2" w:rsidP="009D7FF2">
            <w:pPr>
              <w:spacing w:before="60" w:after="60"/>
              <w:rPr>
                <w:rFonts w:ascii="Trebuchet MS" w:hAnsi="Trebuchet MS"/>
                <w:bCs/>
              </w:rPr>
            </w:pPr>
            <w:r w:rsidRPr="004078B0">
              <w:rPr>
                <w:rFonts w:ascii="Trebuchet MS" w:hAnsi="Trebuchet MS"/>
                <w:bCs/>
              </w:rPr>
              <w:t>Structuration de la Méthodologie</w:t>
            </w:r>
          </w:p>
          <w:p w14:paraId="33D77FA7" w14:textId="77777777" w:rsidR="009D7FF2" w:rsidRPr="003977E9" w:rsidRDefault="009D7FF2" w:rsidP="009D7FF2">
            <w:pPr>
              <w:spacing w:before="60" w:after="60"/>
              <w:rPr>
                <w:rFonts w:ascii="Trebuchet MS" w:hAnsi="Trebuchet MS"/>
                <w:bCs/>
              </w:rPr>
            </w:pPr>
            <w:r w:rsidRPr="004078B0">
              <w:rPr>
                <w:rFonts w:ascii="Trebuchet MS" w:hAnsi="Trebuchet MS"/>
                <w:bCs/>
              </w:rPr>
              <w:t>(Méthodologie claire, structurée avec objectifs définis à chaque étape)</w:t>
            </w:r>
          </w:p>
        </w:tc>
        <w:tc>
          <w:tcPr>
            <w:tcW w:w="1971" w:type="dxa"/>
            <w:shd w:val="clear" w:color="auto" w:fill="FFFFFF"/>
            <w:vAlign w:val="center"/>
          </w:tcPr>
          <w:p w14:paraId="6D4903F4" w14:textId="77777777" w:rsidR="009D7FF2" w:rsidRPr="003977E9" w:rsidRDefault="009D7FF2" w:rsidP="009D7FF2">
            <w:pPr>
              <w:tabs>
                <w:tab w:val="center" w:pos="4536"/>
                <w:tab w:val="right" w:pos="9072"/>
              </w:tabs>
              <w:spacing w:before="60" w:after="60"/>
              <w:rPr>
                <w:rFonts w:ascii="Trebuchet MS" w:hAnsi="Trebuchet MS"/>
                <w:bCs/>
              </w:rPr>
            </w:pPr>
            <w:r w:rsidRPr="004078B0">
              <w:rPr>
                <w:rFonts w:ascii="Trebuchet MS" w:hAnsi="Trebuchet MS"/>
                <w:bCs/>
              </w:rPr>
              <w:t>Offre technique</w:t>
            </w:r>
          </w:p>
        </w:tc>
        <w:tc>
          <w:tcPr>
            <w:tcW w:w="1894" w:type="dxa"/>
            <w:shd w:val="clear" w:color="auto" w:fill="FFFFFF"/>
            <w:vAlign w:val="center"/>
          </w:tcPr>
          <w:p w14:paraId="2529A320" w14:textId="77777777" w:rsidR="009D7FF2" w:rsidRPr="003977E9" w:rsidRDefault="009D7FF2" w:rsidP="009D7FF2">
            <w:pPr>
              <w:spacing w:before="60" w:after="60"/>
              <w:rPr>
                <w:rFonts w:ascii="Trebuchet MS" w:hAnsi="Trebuchet MS"/>
                <w:b/>
                <w:bCs/>
              </w:rPr>
            </w:pPr>
          </w:p>
        </w:tc>
        <w:tc>
          <w:tcPr>
            <w:tcW w:w="1225" w:type="dxa"/>
            <w:shd w:val="clear" w:color="auto" w:fill="FFFFFF"/>
            <w:vAlign w:val="center"/>
          </w:tcPr>
          <w:p w14:paraId="4963C34A" w14:textId="0AE99E22" w:rsidR="009D7FF2" w:rsidRPr="003977E9" w:rsidRDefault="00C23A0F" w:rsidP="009D7FF2">
            <w:pPr>
              <w:spacing w:before="60" w:after="60"/>
              <w:rPr>
                <w:rFonts w:ascii="Trebuchet MS" w:hAnsi="Trebuchet MS"/>
                <w:bCs/>
              </w:rPr>
            </w:pPr>
            <w:r>
              <w:rPr>
                <w:rFonts w:ascii="Trebuchet MS" w:hAnsi="Trebuchet MS"/>
                <w:bCs/>
              </w:rPr>
              <w:t>5</w:t>
            </w:r>
          </w:p>
        </w:tc>
      </w:tr>
      <w:tr w:rsidR="009D7FF2" w:rsidRPr="003977E9" w14:paraId="4C4B0C1E" w14:textId="77777777" w:rsidTr="00A1727F">
        <w:trPr>
          <w:trHeight w:val="210"/>
        </w:trPr>
        <w:tc>
          <w:tcPr>
            <w:tcW w:w="4828" w:type="dxa"/>
            <w:shd w:val="clear" w:color="auto" w:fill="FFFFFF"/>
            <w:vAlign w:val="center"/>
          </w:tcPr>
          <w:p w14:paraId="425E860B" w14:textId="77777777" w:rsidR="009D7FF2" w:rsidRPr="003977E9" w:rsidRDefault="009D7FF2" w:rsidP="009D7FF2">
            <w:pPr>
              <w:spacing w:before="60" w:after="60"/>
              <w:rPr>
                <w:rFonts w:ascii="Trebuchet MS" w:hAnsi="Trebuchet MS"/>
                <w:bCs/>
              </w:rPr>
            </w:pPr>
            <w:r w:rsidRPr="004078B0">
              <w:rPr>
                <w:rFonts w:ascii="Trebuchet MS" w:hAnsi="Trebuchet MS"/>
                <w:bCs/>
              </w:rPr>
              <w:t>Approche technique de la méthodologie (Contenu technique de la méthodologique, plan de travail, calendrier)</w:t>
            </w:r>
          </w:p>
        </w:tc>
        <w:tc>
          <w:tcPr>
            <w:tcW w:w="1971" w:type="dxa"/>
            <w:shd w:val="clear" w:color="auto" w:fill="FFFFFF"/>
            <w:vAlign w:val="center"/>
          </w:tcPr>
          <w:p w14:paraId="3F493DCC" w14:textId="77777777" w:rsidR="009D7FF2" w:rsidRPr="003977E9" w:rsidRDefault="009D7FF2" w:rsidP="009D7FF2">
            <w:pPr>
              <w:spacing w:before="60" w:after="60"/>
              <w:rPr>
                <w:rFonts w:ascii="Trebuchet MS" w:hAnsi="Trebuchet MS"/>
                <w:bCs/>
              </w:rPr>
            </w:pPr>
            <w:r w:rsidRPr="004078B0">
              <w:rPr>
                <w:rFonts w:ascii="Trebuchet MS" w:hAnsi="Trebuchet MS"/>
                <w:bCs/>
              </w:rPr>
              <w:t>Offre technique</w:t>
            </w:r>
          </w:p>
        </w:tc>
        <w:tc>
          <w:tcPr>
            <w:tcW w:w="1894" w:type="dxa"/>
            <w:shd w:val="clear" w:color="auto" w:fill="FFFFFF"/>
            <w:vAlign w:val="center"/>
          </w:tcPr>
          <w:p w14:paraId="77D480DD" w14:textId="77777777" w:rsidR="009D7FF2" w:rsidRPr="003977E9" w:rsidRDefault="009D7FF2" w:rsidP="009D7FF2">
            <w:pPr>
              <w:spacing w:before="60" w:after="60"/>
              <w:rPr>
                <w:rFonts w:ascii="Trebuchet MS" w:hAnsi="Trebuchet MS"/>
                <w:b/>
                <w:bCs/>
              </w:rPr>
            </w:pPr>
          </w:p>
        </w:tc>
        <w:tc>
          <w:tcPr>
            <w:tcW w:w="1225" w:type="dxa"/>
            <w:shd w:val="clear" w:color="auto" w:fill="FFFFFF"/>
            <w:vAlign w:val="center"/>
          </w:tcPr>
          <w:p w14:paraId="2E60A29C" w14:textId="2C408C68" w:rsidR="009D7FF2" w:rsidRPr="003977E9" w:rsidRDefault="005F4D88" w:rsidP="009D7FF2">
            <w:pPr>
              <w:spacing w:before="60" w:after="60"/>
              <w:rPr>
                <w:rFonts w:ascii="Trebuchet MS" w:hAnsi="Trebuchet MS"/>
                <w:bCs/>
              </w:rPr>
            </w:pPr>
            <w:r>
              <w:rPr>
                <w:rFonts w:ascii="Trebuchet MS" w:hAnsi="Trebuchet MS"/>
                <w:bCs/>
              </w:rPr>
              <w:t>15</w:t>
            </w:r>
          </w:p>
        </w:tc>
      </w:tr>
      <w:tr w:rsidR="009D7FF2" w:rsidRPr="003977E9" w14:paraId="3CC16B8D" w14:textId="77777777" w:rsidTr="00A1727F">
        <w:trPr>
          <w:trHeight w:val="70"/>
        </w:trPr>
        <w:tc>
          <w:tcPr>
            <w:tcW w:w="6799" w:type="dxa"/>
            <w:gridSpan w:val="2"/>
            <w:shd w:val="clear" w:color="auto" w:fill="BFBFBF"/>
            <w:vAlign w:val="center"/>
          </w:tcPr>
          <w:p w14:paraId="5619B7F1" w14:textId="77777777" w:rsidR="009D7FF2" w:rsidRPr="003977E9" w:rsidRDefault="009D7FF2" w:rsidP="009D7FF2">
            <w:pPr>
              <w:spacing w:before="60" w:after="60"/>
              <w:rPr>
                <w:rFonts w:ascii="Trebuchet MS" w:hAnsi="Trebuchet MS"/>
                <w:b/>
                <w:bCs/>
              </w:rPr>
            </w:pPr>
            <w:r w:rsidRPr="004078B0">
              <w:rPr>
                <w:rFonts w:ascii="Trebuchet MS" w:hAnsi="Trebuchet MS"/>
                <w:b/>
                <w:bCs/>
              </w:rPr>
              <w:t>TOTAL</w:t>
            </w:r>
          </w:p>
        </w:tc>
        <w:tc>
          <w:tcPr>
            <w:tcW w:w="1894" w:type="dxa"/>
            <w:shd w:val="clear" w:color="auto" w:fill="BFBFBF"/>
            <w:vAlign w:val="center"/>
          </w:tcPr>
          <w:p w14:paraId="33B27922" w14:textId="77777777" w:rsidR="009D7FF2" w:rsidRPr="003977E9" w:rsidRDefault="009D7FF2" w:rsidP="009D7FF2">
            <w:pPr>
              <w:spacing w:before="60" w:after="60"/>
              <w:rPr>
                <w:rFonts w:ascii="Trebuchet MS" w:hAnsi="Trebuchet MS"/>
                <w:b/>
                <w:bCs/>
              </w:rPr>
            </w:pPr>
            <w:r w:rsidRPr="004078B0">
              <w:rPr>
                <w:rFonts w:ascii="Trebuchet MS" w:hAnsi="Trebuchet MS"/>
                <w:b/>
                <w:bCs/>
              </w:rPr>
              <w:t>100%</w:t>
            </w:r>
          </w:p>
        </w:tc>
        <w:tc>
          <w:tcPr>
            <w:tcW w:w="1225" w:type="dxa"/>
            <w:shd w:val="clear" w:color="auto" w:fill="BFBFBF"/>
            <w:vAlign w:val="center"/>
          </w:tcPr>
          <w:p w14:paraId="60DDEC5C" w14:textId="77777777" w:rsidR="009D7FF2" w:rsidRPr="003977E9" w:rsidRDefault="009D7FF2" w:rsidP="009D7FF2">
            <w:pPr>
              <w:spacing w:before="60" w:after="60"/>
              <w:rPr>
                <w:rFonts w:ascii="Trebuchet MS" w:hAnsi="Trebuchet MS"/>
                <w:b/>
                <w:bCs/>
              </w:rPr>
            </w:pPr>
            <w:r w:rsidRPr="004078B0">
              <w:rPr>
                <w:rFonts w:ascii="Trebuchet MS" w:hAnsi="Trebuchet MS"/>
                <w:b/>
                <w:bCs/>
              </w:rPr>
              <w:t>100</w:t>
            </w:r>
          </w:p>
        </w:tc>
      </w:tr>
    </w:tbl>
    <w:p w14:paraId="797C3862" w14:textId="035905C8" w:rsidR="00C44903" w:rsidRDefault="00C44903" w:rsidP="00486982">
      <w:pPr>
        <w:spacing w:line="276" w:lineRule="auto"/>
        <w:jc w:val="both"/>
        <w:rPr>
          <w:rFonts w:ascii="Trebuchet MS" w:hAnsi="Trebuchet MS"/>
          <w:b/>
          <w:u w:val="single"/>
          <w:lang w:val="fr-CI"/>
        </w:rPr>
      </w:pPr>
    </w:p>
    <w:p w14:paraId="4654EA03" w14:textId="77777777" w:rsidR="00B041E4" w:rsidRPr="00B041E4" w:rsidRDefault="00B041E4" w:rsidP="00B041E4">
      <w:pPr>
        <w:spacing w:after="160" w:line="259" w:lineRule="auto"/>
        <w:ind w:left="167" w:hanging="10"/>
        <w:jc w:val="both"/>
        <w:rPr>
          <w:rFonts w:ascii="Trebuchet MS" w:eastAsia="Calibri" w:hAnsi="Trebuchet MS"/>
          <w:color w:val="000000"/>
          <w:sz w:val="24"/>
          <w:szCs w:val="24"/>
        </w:rPr>
      </w:pPr>
      <w:r w:rsidRPr="00B041E4">
        <w:rPr>
          <w:rFonts w:ascii="Trebuchet MS" w:eastAsia="Calibri" w:hAnsi="Trebuchet MS"/>
          <w:color w:val="000000"/>
          <w:sz w:val="24"/>
          <w:szCs w:val="24"/>
        </w:rPr>
        <w:t>Les Candidats ayant obtenu au moins 70 points seront jugés techniquement conformes.</w:t>
      </w:r>
    </w:p>
    <w:p w14:paraId="42A241E4" w14:textId="77777777" w:rsidR="00B041E4" w:rsidRPr="00B041E4" w:rsidRDefault="00B041E4" w:rsidP="00B041E4">
      <w:pPr>
        <w:spacing w:after="160" w:line="259" w:lineRule="auto"/>
        <w:ind w:left="167" w:hanging="10"/>
        <w:jc w:val="both"/>
        <w:rPr>
          <w:rFonts w:ascii="Trebuchet MS" w:eastAsia="Calibri" w:hAnsi="Trebuchet MS"/>
          <w:color w:val="000000"/>
          <w:sz w:val="24"/>
          <w:szCs w:val="24"/>
        </w:rPr>
      </w:pPr>
      <w:r w:rsidRPr="00B041E4">
        <w:rPr>
          <w:rFonts w:ascii="Trebuchet MS" w:eastAsia="Calibri" w:hAnsi="Trebuchet MS"/>
          <w:color w:val="000000"/>
          <w:sz w:val="24"/>
          <w:szCs w:val="24"/>
        </w:rPr>
        <w:t>Le candidat classé premier sera contacté pour ouverture de son offre financière. Une signature de contrat sera effectuée en cas d’accord entre les parties. En cas de désaccord, la négociation sera engagée avec les candidats suivants par ordre de mérite.</w:t>
      </w:r>
    </w:p>
    <w:p w14:paraId="26BFD733" w14:textId="77777777" w:rsidR="001779A4" w:rsidRPr="00486982" w:rsidRDefault="001779A4" w:rsidP="00486982">
      <w:pPr>
        <w:spacing w:line="276" w:lineRule="auto"/>
        <w:jc w:val="both"/>
        <w:rPr>
          <w:rFonts w:ascii="Trebuchet MS" w:hAnsi="Trebuchet MS"/>
          <w:b/>
          <w:u w:val="single"/>
          <w:lang w:val="fr-CI"/>
        </w:rPr>
      </w:pPr>
    </w:p>
    <w:p w14:paraId="5D7CD129" w14:textId="77777777" w:rsidR="00C10BD8" w:rsidRPr="005C2717" w:rsidRDefault="00C10BD8" w:rsidP="00236B45">
      <w:pPr>
        <w:numPr>
          <w:ilvl w:val="0"/>
          <w:numId w:val="2"/>
        </w:numPr>
        <w:spacing w:line="276" w:lineRule="auto"/>
        <w:jc w:val="both"/>
        <w:rPr>
          <w:rFonts w:ascii="Trebuchet MS" w:hAnsi="Trebuchet MS"/>
          <w:b/>
          <w:u w:val="single"/>
          <w:lang w:val="fr-CI"/>
        </w:rPr>
      </w:pPr>
      <w:r w:rsidRPr="005C2717">
        <w:rPr>
          <w:rFonts w:ascii="Trebuchet MS" w:hAnsi="Trebuchet MS"/>
          <w:b/>
          <w:u w:val="single"/>
        </w:rPr>
        <w:t xml:space="preserve">DUREE </w:t>
      </w:r>
    </w:p>
    <w:p w14:paraId="187101EA" w14:textId="77777777" w:rsidR="00C10BD8" w:rsidRPr="005C2717" w:rsidRDefault="00C10BD8" w:rsidP="00C10BD8">
      <w:pPr>
        <w:ind w:left="720"/>
        <w:jc w:val="both"/>
        <w:rPr>
          <w:rFonts w:ascii="Trebuchet MS" w:hAnsi="Trebuchet MS"/>
          <w:b/>
          <w:u w:val="single"/>
        </w:rPr>
      </w:pPr>
    </w:p>
    <w:p w14:paraId="426336B0" w14:textId="7B30A5D8" w:rsidR="00B12017" w:rsidRDefault="00B12017" w:rsidP="00C10BD8">
      <w:pPr>
        <w:jc w:val="both"/>
        <w:rPr>
          <w:rFonts w:ascii="Trebuchet MS" w:hAnsi="Trebuchet MS"/>
          <w:lang w:val="fr-CI"/>
        </w:rPr>
      </w:pPr>
      <w:r w:rsidRPr="005C2717">
        <w:rPr>
          <w:rFonts w:ascii="Trebuchet MS" w:hAnsi="Trebuchet MS"/>
          <w:lang w:val="fr-CI"/>
        </w:rPr>
        <w:t xml:space="preserve">Le consultant national </w:t>
      </w:r>
      <w:r w:rsidR="004955DA" w:rsidRPr="005C2717">
        <w:rPr>
          <w:rFonts w:ascii="Trebuchet MS" w:hAnsi="Trebuchet MS"/>
          <w:lang w:val="fr-CI"/>
        </w:rPr>
        <w:t xml:space="preserve">senior </w:t>
      </w:r>
      <w:r w:rsidRPr="005C2717">
        <w:rPr>
          <w:rFonts w:ascii="Trebuchet MS" w:hAnsi="Trebuchet MS"/>
          <w:lang w:val="fr-CI"/>
        </w:rPr>
        <w:t>ser</w:t>
      </w:r>
      <w:r w:rsidR="00DA702D" w:rsidRPr="005C2717">
        <w:rPr>
          <w:rFonts w:ascii="Trebuchet MS" w:hAnsi="Trebuchet MS"/>
          <w:lang w:val="fr-CI"/>
        </w:rPr>
        <w:t xml:space="preserve">a recruté pour une période de </w:t>
      </w:r>
      <w:r w:rsidR="0096364B">
        <w:rPr>
          <w:rFonts w:ascii="Trebuchet MS" w:hAnsi="Trebuchet MS"/>
          <w:lang w:val="fr-CI"/>
        </w:rPr>
        <w:t xml:space="preserve">consultance de </w:t>
      </w:r>
      <w:r w:rsidR="00493F17">
        <w:rPr>
          <w:rFonts w:ascii="Trebuchet MS" w:hAnsi="Trebuchet MS"/>
          <w:lang w:val="fr-CI"/>
        </w:rPr>
        <w:t>4</w:t>
      </w:r>
      <w:r w:rsidR="004955DA" w:rsidRPr="005C2717">
        <w:rPr>
          <w:rFonts w:ascii="Trebuchet MS" w:hAnsi="Trebuchet MS"/>
          <w:lang w:val="fr-CI"/>
        </w:rPr>
        <w:t>5 jours ouvrés</w:t>
      </w:r>
      <w:r w:rsidRPr="005C2717">
        <w:rPr>
          <w:rFonts w:ascii="Trebuchet MS" w:hAnsi="Trebuchet MS"/>
          <w:lang w:val="fr-CI"/>
        </w:rPr>
        <w:t>.</w:t>
      </w:r>
      <w:r w:rsidR="0096364B">
        <w:rPr>
          <w:rFonts w:ascii="Trebuchet MS" w:hAnsi="Trebuchet MS"/>
          <w:lang w:val="fr-CI"/>
        </w:rPr>
        <w:t xml:space="preserve"> La mission de consultance s’étendra sur une</w:t>
      </w:r>
      <w:r w:rsidR="005E13A0">
        <w:rPr>
          <w:rFonts w:ascii="Trebuchet MS" w:hAnsi="Trebuchet MS"/>
          <w:lang w:val="fr-CI"/>
        </w:rPr>
        <w:t xml:space="preserve"> </w:t>
      </w:r>
      <w:r w:rsidR="0096364B">
        <w:rPr>
          <w:rFonts w:ascii="Trebuchet MS" w:hAnsi="Trebuchet MS"/>
          <w:lang w:val="fr-CI"/>
        </w:rPr>
        <w:t xml:space="preserve">période de </w:t>
      </w:r>
      <w:r w:rsidR="00841FE5" w:rsidRPr="00486982">
        <w:rPr>
          <w:rFonts w:ascii="Trebuchet MS" w:hAnsi="Trebuchet MS"/>
          <w:lang w:val="fr-CI"/>
        </w:rPr>
        <w:t>cinq</w:t>
      </w:r>
      <w:r w:rsidR="00C33941" w:rsidRPr="00486982">
        <w:rPr>
          <w:rFonts w:ascii="Trebuchet MS" w:hAnsi="Trebuchet MS"/>
          <w:lang w:val="fr-CI"/>
        </w:rPr>
        <w:t xml:space="preserve"> (0</w:t>
      </w:r>
      <w:r w:rsidR="00841FE5" w:rsidRPr="00486982">
        <w:rPr>
          <w:rFonts w:ascii="Trebuchet MS" w:hAnsi="Trebuchet MS"/>
          <w:lang w:val="fr-CI"/>
        </w:rPr>
        <w:t>5</w:t>
      </w:r>
      <w:r w:rsidR="00C33941" w:rsidRPr="00486982">
        <w:rPr>
          <w:rFonts w:ascii="Trebuchet MS" w:hAnsi="Trebuchet MS"/>
          <w:lang w:val="fr-CI"/>
        </w:rPr>
        <w:t xml:space="preserve">) </w:t>
      </w:r>
      <w:r w:rsidR="00A77445" w:rsidRPr="00486982">
        <w:rPr>
          <w:rFonts w:ascii="Trebuchet MS" w:hAnsi="Trebuchet MS"/>
          <w:lang w:val="fr-CI"/>
        </w:rPr>
        <w:t>mois</w:t>
      </w:r>
      <w:r w:rsidR="00486982">
        <w:rPr>
          <w:rFonts w:ascii="Trebuchet MS" w:hAnsi="Trebuchet MS"/>
          <w:lang w:val="fr-CI"/>
        </w:rPr>
        <w:t>.</w:t>
      </w:r>
    </w:p>
    <w:p w14:paraId="7335DF1E" w14:textId="77777777" w:rsidR="0096364B" w:rsidRPr="005C2717" w:rsidRDefault="0096364B" w:rsidP="00C10BD8">
      <w:pPr>
        <w:jc w:val="both"/>
        <w:rPr>
          <w:rFonts w:ascii="Trebuchet MS" w:hAnsi="Trebuchet MS"/>
          <w:lang w:val="fr-CI"/>
        </w:rPr>
      </w:pPr>
    </w:p>
    <w:p w14:paraId="74BD724A" w14:textId="77777777" w:rsidR="005B4A1A" w:rsidRPr="005C2717" w:rsidRDefault="005B4A1A" w:rsidP="00C10BD8">
      <w:pPr>
        <w:jc w:val="both"/>
        <w:rPr>
          <w:rFonts w:ascii="Trebuchet MS" w:hAnsi="Trebuchet MS"/>
          <w:lang w:val="fr-CI"/>
        </w:rPr>
      </w:pPr>
    </w:p>
    <w:p w14:paraId="22D66C68" w14:textId="77777777" w:rsidR="006D3296" w:rsidRPr="005E284B" w:rsidRDefault="006D3296" w:rsidP="00236B45">
      <w:pPr>
        <w:pStyle w:val="Paragraphedeliste"/>
        <w:numPr>
          <w:ilvl w:val="0"/>
          <w:numId w:val="2"/>
        </w:numPr>
        <w:jc w:val="both"/>
        <w:rPr>
          <w:rFonts w:ascii="Trebuchet MS" w:hAnsi="Trebuchet MS"/>
          <w:b/>
          <w:u w:val="single"/>
          <w:lang w:val="fr-CI"/>
        </w:rPr>
      </w:pPr>
      <w:r w:rsidRPr="005E284B">
        <w:rPr>
          <w:rFonts w:ascii="Trebuchet MS" w:hAnsi="Trebuchet MS"/>
          <w:b/>
          <w:u w:val="single"/>
          <w:lang w:val="fr-CI"/>
        </w:rPr>
        <w:t>METHODOLOGIE DE TRAVAIL :</w:t>
      </w:r>
    </w:p>
    <w:p w14:paraId="17099E70" w14:textId="77777777" w:rsidR="00071F3B" w:rsidRPr="005C2717" w:rsidRDefault="00071F3B" w:rsidP="00071F3B">
      <w:pPr>
        <w:pStyle w:val="Paragraphedeliste"/>
        <w:jc w:val="both"/>
        <w:rPr>
          <w:rFonts w:ascii="Trebuchet MS" w:hAnsi="Trebuchet MS"/>
          <w:b/>
          <w:lang w:val="fr-CI"/>
        </w:rPr>
      </w:pPr>
    </w:p>
    <w:p w14:paraId="670FDB31" w14:textId="77777777" w:rsidR="00914FF3" w:rsidRDefault="006D3296" w:rsidP="006D3296">
      <w:pPr>
        <w:jc w:val="both"/>
        <w:rPr>
          <w:rFonts w:ascii="Trebuchet MS" w:hAnsi="Trebuchet MS"/>
        </w:rPr>
      </w:pPr>
      <w:r w:rsidRPr="005C2717">
        <w:rPr>
          <w:rFonts w:ascii="Trebuchet MS" w:hAnsi="Trebuchet MS"/>
          <w:lang w:val="fr-CI"/>
        </w:rPr>
        <w:t xml:space="preserve">Le Consultant </w:t>
      </w:r>
      <w:r w:rsidRPr="005C2717">
        <w:rPr>
          <w:rFonts w:ascii="Trebuchet MS" w:hAnsi="Trebuchet MS"/>
        </w:rPr>
        <w:t>National Senior travaillera avec l</w:t>
      </w:r>
      <w:r w:rsidR="00914FF3" w:rsidRPr="005C2717">
        <w:rPr>
          <w:rFonts w:ascii="Trebuchet MS" w:hAnsi="Trebuchet MS"/>
        </w:rPr>
        <w:t>a DAP et le GTT LBM pour élaborer les différents textes. Cette collaboration se fera à travers des réunions préparatoires puis les différents projets de textes seront validés lors d’ateliers regroupant toutes les parties prenantes.</w:t>
      </w:r>
    </w:p>
    <w:p w14:paraId="6658E2F4" w14:textId="77777777" w:rsidR="005C2717" w:rsidRDefault="005C2717" w:rsidP="006D3296">
      <w:pPr>
        <w:jc w:val="both"/>
        <w:rPr>
          <w:rFonts w:ascii="Trebuchet MS" w:hAnsi="Trebuchet MS"/>
          <w:lang w:val="fr-CI"/>
        </w:rPr>
      </w:pPr>
    </w:p>
    <w:p w14:paraId="470AC710" w14:textId="77777777" w:rsidR="00486982" w:rsidRPr="005C2717" w:rsidRDefault="00486982" w:rsidP="006D3296">
      <w:pPr>
        <w:jc w:val="both"/>
        <w:rPr>
          <w:rFonts w:ascii="Trebuchet MS" w:hAnsi="Trebuchet MS"/>
          <w:lang w:val="fr-CI"/>
        </w:rPr>
      </w:pPr>
    </w:p>
    <w:p w14:paraId="70125390" w14:textId="77777777" w:rsidR="00A842A9" w:rsidRPr="00C314EC" w:rsidRDefault="00542233" w:rsidP="00236B45">
      <w:pPr>
        <w:numPr>
          <w:ilvl w:val="0"/>
          <w:numId w:val="2"/>
        </w:numPr>
        <w:spacing w:line="276" w:lineRule="auto"/>
        <w:jc w:val="both"/>
        <w:rPr>
          <w:rFonts w:ascii="Trebuchet MS" w:hAnsi="Trebuchet MS"/>
          <w:lang w:val="fr-CI"/>
        </w:rPr>
      </w:pPr>
      <w:r w:rsidRPr="005C2717">
        <w:rPr>
          <w:rFonts w:ascii="Trebuchet MS" w:hAnsi="Trebuchet MS"/>
          <w:b/>
          <w:u w:val="single"/>
        </w:rPr>
        <w:t>LIVRABLES :</w:t>
      </w:r>
    </w:p>
    <w:p w14:paraId="0A1C9BC0" w14:textId="77777777" w:rsidR="00C314EC" w:rsidRPr="005C2717" w:rsidRDefault="00C314EC" w:rsidP="00C314EC">
      <w:pPr>
        <w:spacing w:line="276" w:lineRule="auto"/>
        <w:ind w:left="720"/>
        <w:jc w:val="both"/>
        <w:rPr>
          <w:rFonts w:ascii="Trebuchet MS" w:hAnsi="Trebuchet MS"/>
          <w:lang w:val="fr-CI"/>
        </w:rPr>
      </w:pPr>
    </w:p>
    <w:p w14:paraId="068FBF8A" w14:textId="77777777" w:rsidR="00C314EC" w:rsidRDefault="00A842A9" w:rsidP="00C314EC">
      <w:pPr>
        <w:spacing w:line="276" w:lineRule="auto"/>
        <w:jc w:val="both"/>
        <w:rPr>
          <w:rFonts w:ascii="Trebuchet MS" w:hAnsi="Trebuchet MS"/>
        </w:rPr>
      </w:pPr>
      <w:r w:rsidRPr="00C314EC">
        <w:rPr>
          <w:rFonts w:ascii="Trebuchet MS" w:hAnsi="Trebuchet MS"/>
        </w:rPr>
        <w:t>Po</w:t>
      </w:r>
      <w:r w:rsidR="005478E5" w:rsidRPr="00C314EC">
        <w:rPr>
          <w:rFonts w:ascii="Trebuchet MS" w:hAnsi="Trebuchet MS"/>
        </w:rPr>
        <w:t>ur évaluer la mise e</w:t>
      </w:r>
      <w:r w:rsidRPr="00C314EC">
        <w:rPr>
          <w:rFonts w:ascii="Trebuchet MS" w:hAnsi="Trebuchet MS"/>
        </w:rPr>
        <w:t xml:space="preserve">n </w:t>
      </w:r>
      <w:r w:rsidR="002D77A6" w:rsidRPr="00C314EC">
        <w:rPr>
          <w:rFonts w:ascii="Trebuchet MS" w:hAnsi="Trebuchet MS"/>
        </w:rPr>
        <w:t>œuvre des activités dévolues au consultant national</w:t>
      </w:r>
      <w:r w:rsidR="004955DA" w:rsidRPr="00C314EC">
        <w:rPr>
          <w:rFonts w:ascii="Trebuchet MS" w:hAnsi="Trebuchet MS"/>
        </w:rPr>
        <w:t xml:space="preserve"> senior</w:t>
      </w:r>
      <w:r w:rsidR="002D77A6" w:rsidRPr="00C314EC">
        <w:rPr>
          <w:rFonts w:ascii="Trebuchet MS" w:hAnsi="Trebuchet MS"/>
        </w:rPr>
        <w:t>, celui-ci devra</w:t>
      </w:r>
      <w:r w:rsidR="005E13A0">
        <w:rPr>
          <w:rFonts w:ascii="Trebuchet MS" w:hAnsi="Trebuchet MS"/>
        </w:rPr>
        <w:t xml:space="preserve"> </w:t>
      </w:r>
      <w:r w:rsidR="004955DA" w:rsidRPr="00C314EC">
        <w:rPr>
          <w:rFonts w:ascii="Trebuchet MS" w:hAnsi="Trebuchet MS"/>
        </w:rPr>
        <w:t>fournir les</w:t>
      </w:r>
      <w:r w:rsidR="00DA7559" w:rsidRPr="00C314EC">
        <w:rPr>
          <w:rFonts w:ascii="Trebuchet MS" w:hAnsi="Trebuchet MS"/>
        </w:rPr>
        <w:t xml:space="preserve"> résulta</w:t>
      </w:r>
      <w:r w:rsidR="00AD555A" w:rsidRPr="00C314EC">
        <w:rPr>
          <w:rFonts w:ascii="Trebuchet MS" w:hAnsi="Trebuchet MS"/>
        </w:rPr>
        <w:t>t</w:t>
      </w:r>
      <w:r w:rsidR="00DA7559" w:rsidRPr="00C314EC">
        <w:rPr>
          <w:rFonts w:ascii="Trebuchet MS" w:hAnsi="Trebuchet MS"/>
        </w:rPr>
        <w:t>s</w:t>
      </w:r>
      <w:r w:rsidR="005E13A0">
        <w:rPr>
          <w:rFonts w:ascii="Trebuchet MS" w:hAnsi="Trebuchet MS"/>
        </w:rPr>
        <w:t xml:space="preserve"> </w:t>
      </w:r>
      <w:r w:rsidR="004955DA" w:rsidRPr="00C314EC">
        <w:rPr>
          <w:rFonts w:ascii="Trebuchet MS" w:hAnsi="Trebuchet MS"/>
        </w:rPr>
        <w:t>suivants</w:t>
      </w:r>
      <w:r w:rsidR="003C0618" w:rsidRPr="00C314EC">
        <w:rPr>
          <w:rFonts w:ascii="Trebuchet MS" w:hAnsi="Trebuchet MS"/>
        </w:rPr>
        <w:t> :</w:t>
      </w:r>
    </w:p>
    <w:p w14:paraId="53B3B9BE" w14:textId="77777777" w:rsidR="000E2134" w:rsidRPr="00356A84" w:rsidRDefault="00387F13" w:rsidP="00236B45">
      <w:pPr>
        <w:pStyle w:val="Paragraphedeliste"/>
        <w:numPr>
          <w:ilvl w:val="0"/>
          <w:numId w:val="6"/>
        </w:numPr>
        <w:spacing w:line="276" w:lineRule="auto"/>
        <w:jc w:val="both"/>
        <w:rPr>
          <w:rFonts w:ascii="Trebuchet MS" w:hAnsi="Trebuchet MS"/>
        </w:rPr>
      </w:pPr>
      <w:r w:rsidRPr="00356A84">
        <w:rPr>
          <w:rFonts w:ascii="Trebuchet MS" w:hAnsi="Trebuchet MS"/>
        </w:rPr>
        <w:t>L</w:t>
      </w:r>
      <w:r w:rsidR="00071F3B" w:rsidRPr="00356A84">
        <w:rPr>
          <w:rFonts w:ascii="Trebuchet MS" w:hAnsi="Trebuchet MS"/>
        </w:rPr>
        <w:t>’</w:t>
      </w:r>
      <w:r w:rsidR="0096364B" w:rsidRPr="00356A84">
        <w:rPr>
          <w:rFonts w:ascii="Trebuchet MS" w:hAnsi="Trebuchet MS"/>
        </w:rPr>
        <w:t>avant-projet</w:t>
      </w:r>
      <w:r w:rsidR="00071F3B" w:rsidRPr="00356A84">
        <w:rPr>
          <w:rFonts w:ascii="Trebuchet MS" w:hAnsi="Trebuchet MS"/>
        </w:rPr>
        <w:t xml:space="preserve"> de loi sur la biologie médicale</w:t>
      </w:r>
    </w:p>
    <w:p w14:paraId="30E99919" w14:textId="77777777" w:rsidR="00C314EC" w:rsidRPr="00356A84" w:rsidRDefault="00071F3B" w:rsidP="00236B45">
      <w:pPr>
        <w:pStyle w:val="Paragraphedeliste"/>
        <w:numPr>
          <w:ilvl w:val="0"/>
          <w:numId w:val="6"/>
        </w:numPr>
        <w:spacing w:line="276" w:lineRule="auto"/>
        <w:jc w:val="both"/>
        <w:rPr>
          <w:rFonts w:ascii="Trebuchet MS" w:hAnsi="Trebuchet MS"/>
        </w:rPr>
      </w:pPr>
      <w:r w:rsidRPr="00356A84">
        <w:rPr>
          <w:rFonts w:ascii="Trebuchet MS" w:hAnsi="Trebuchet MS"/>
        </w:rPr>
        <w:t xml:space="preserve">Les </w:t>
      </w:r>
      <w:r w:rsidR="0096364B" w:rsidRPr="00356A84">
        <w:rPr>
          <w:rFonts w:ascii="Trebuchet MS" w:hAnsi="Trebuchet MS"/>
        </w:rPr>
        <w:t xml:space="preserve">projets de </w:t>
      </w:r>
      <w:r w:rsidRPr="00356A84">
        <w:rPr>
          <w:rFonts w:ascii="Trebuchet MS" w:hAnsi="Trebuchet MS"/>
        </w:rPr>
        <w:t xml:space="preserve">textes </w:t>
      </w:r>
      <w:r w:rsidR="00356A84" w:rsidRPr="00356A84">
        <w:rPr>
          <w:rFonts w:ascii="Trebuchet MS" w:hAnsi="Trebuchet MS" w:cs="Arial"/>
          <w:lang w:val="fr-CH"/>
        </w:rPr>
        <w:t xml:space="preserve">réglementaires prioritaires </w:t>
      </w:r>
      <w:r w:rsidRPr="00356A84">
        <w:rPr>
          <w:rFonts w:ascii="Trebuchet MS" w:hAnsi="Trebuchet MS"/>
        </w:rPr>
        <w:t>d’application de la loi sur biologie médicale</w:t>
      </w:r>
    </w:p>
    <w:p w14:paraId="0CA31D37" w14:textId="798FAC13" w:rsidR="00C314EC" w:rsidRDefault="00C314EC" w:rsidP="00236B45">
      <w:pPr>
        <w:pStyle w:val="Paragraphedeliste"/>
        <w:numPr>
          <w:ilvl w:val="0"/>
          <w:numId w:val="6"/>
        </w:numPr>
        <w:spacing w:line="276" w:lineRule="auto"/>
        <w:jc w:val="both"/>
        <w:rPr>
          <w:rFonts w:ascii="Trebuchet MS" w:hAnsi="Trebuchet MS"/>
        </w:rPr>
      </w:pPr>
      <w:r w:rsidRPr="00356A84">
        <w:rPr>
          <w:rFonts w:ascii="Trebuchet MS" w:hAnsi="Trebuchet MS"/>
        </w:rPr>
        <w:t>Le projet de texte réglementaire portant création de la Direction des Laboratoires</w:t>
      </w:r>
    </w:p>
    <w:p w14:paraId="10982A47" w14:textId="77777777" w:rsidR="006F6D98" w:rsidRPr="00830F51" w:rsidRDefault="006F6D98" w:rsidP="006F6D98">
      <w:pPr>
        <w:tabs>
          <w:tab w:val="left" w:pos="2311"/>
        </w:tabs>
        <w:jc w:val="both"/>
        <w:rPr>
          <w:rFonts w:ascii="Trebuchet MS" w:eastAsia="Arial Unicode MS" w:hAnsi="Trebuchet MS"/>
          <w:sz w:val="24"/>
          <w:szCs w:val="24"/>
        </w:rPr>
      </w:pPr>
    </w:p>
    <w:p w14:paraId="389AA316" w14:textId="77777777" w:rsidR="006F6D98" w:rsidRPr="00110C3C" w:rsidRDefault="006F6D98" w:rsidP="006F6D98">
      <w:pPr>
        <w:pStyle w:val="Normalcentr"/>
        <w:spacing w:after="0" w:line="276" w:lineRule="auto"/>
        <w:ind w:left="0"/>
        <w:rPr>
          <w:rFonts w:ascii="Trebuchet MS" w:hAnsi="Trebuchet MS" w:cs="Arial"/>
          <w:sz w:val="22"/>
          <w:szCs w:val="22"/>
          <w:lang w:eastAsia="en-US"/>
        </w:rPr>
      </w:pPr>
    </w:p>
    <w:p w14:paraId="1F6F4CCD" w14:textId="77777777" w:rsidR="006F6D98" w:rsidRPr="00D66B6E" w:rsidRDefault="006F6D98" w:rsidP="00236B45">
      <w:pPr>
        <w:pStyle w:val="Paragraphedeliste"/>
        <w:numPr>
          <w:ilvl w:val="0"/>
          <w:numId w:val="7"/>
        </w:numPr>
        <w:spacing w:line="276" w:lineRule="auto"/>
        <w:jc w:val="both"/>
        <w:rPr>
          <w:rFonts w:ascii="Trebuchet MS" w:hAnsi="Trebuchet MS" w:cs="Arial"/>
          <w:b/>
          <w:bCs/>
        </w:rPr>
      </w:pPr>
      <w:r w:rsidRPr="00110C3C">
        <w:rPr>
          <w:rFonts w:ascii="Trebuchet MS" w:hAnsi="Trebuchet MS" w:cs="Arial"/>
          <w:b/>
          <w:bCs/>
        </w:rPr>
        <w:t xml:space="preserve">CONSTITUTION ET DEPOT DU DOSSIER DE CANDIDATURE  </w:t>
      </w:r>
    </w:p>
    <w:p w14:paraId="0BE204BB" w14:textId="77777777" w:rsidR="006F6D98" w:rsidRPr="00D63041" w:rsidRDefault="006F6D98" w:rsidP="006F6D98">
      <w:pPr>
        <w:spacing w:after="200" w:line="276" w:lineRule="auto"/>
        <w:jc w:val="both"/>
        <w:rPr>
          <w:rFonts w:ascii="Trebuchet MS" w:hAnsi="Trebuchet MS"/>
          <w:sz w:val="24"/>
          <w:szCs w:val="24"/>
          <w:lang w:val="fr-CI"/>
        </w:rPr>
      </w:pPr>
      <w:r w:rsidRPr="00D63041">
        <w:rPr>
          <w:rFonts w:ascii="Trebuchet MS" w:hAnsi="Trebuchet MS"/>
          <w:sz w:val="24"/>
          <w:szCs w:val="24"/>
          <w:lang w:val="fr-CI"/>
        </w:rPr>
        <w:t>Le dossier de candidature devra comprendre une proposition technique et une proposition financière.</w:t>
      </w:r>
    </w:p>
    <w:p w14:paraId="78DC2C82" w14:textId="77777777" w:rsidR="006F6D98" w:rsidRDefault="006F6D98" w:rsidP="00236B45">
      <w:pPr>
        <w:pStyle w:val="Paragraphedeliste"/>
        <w:numPr>
          <w:ilvl w:val="0"/>
          <w:numId w:val="11"/>
        </w:numPr>
        <w:jc w:val="both"/>
        <w:rPr>
          <w:rFonts w:ascii="Trebuchet MS" w:hAnsi="Trebuchet MS"/>
          <w:b/>
          <w:bCs/>
          <w:sz w:val="24"/>
          <w:szCs w:val="24"/>
          <w:lang w:val="fr-CI"/>
        </w:rPr>
      </w:pPr>
      <w:r w:rsidRPr="00830F51">
        <w:rPr>
          <w:rFonts w:ascii="Trebuchet MS" w:hAnsi="Trebuchet MS"/>
          <w:b/>
          <w:bCs/>
          <w:sz w:val="24"/>
          <w:szCs w:val="24"/>
          <w:lang w:val="fr-CI"/>
        </w:rPr>
        <w:t>Offre technique</w:t>
      </w:r>
    </w:p>
    <w:p w14:paraId="31A4685F" w14:textId="77777777" w:rsidR="006F6D98" w:rsidRPr="008A25E8" w:rsidRDefault="006F6D98" w:rsidP="006F6D98">
      <w:pPr>
        <w:pStyle w:val="Paragraphedeliste"/>
        <w:jc w:val="both"/>
        <w:rPr>
          <w:rFonts w:ascii="Trebuchet MS" w:hAnsi="Trebuchet MS"/>
          <w:b/>
          <w:bCs/>
          <w:sz w:val="24"/>
          <w:szCs w:val="24"/>
          <w:lang w:val="fr-CI"/>
        </w:rPr>
      </w:pPr>
    </w:p>
    <w:p w14:paraId="0B44C2C8" w14:textId="77777777" w:rsidR="006F6D98" w:rsidRPr="00D87869" w:rsidRDefault="006F6D98" w:rsidP="006F6D98">
      <w:pPr>
        <w:spacing w:line="276" w:lineRule="auto"/>
        <w:jc w:val="both"/>
        <w:rPr>
          <w:rFonts w:ascii="Trebuchet MS" w:hAnsi="Trebuchet MS"/>
          <w:sz w:val="24"/>
          <w:szCs w:val="24"/>
          <w:lang w:val="fr-CI"/>
        </w:rPr>
      </w:pPr>
      <w:r>
        <w:rPr>
          <w:rFonts w:ascii="Trebuchet MS" w:hAnsi="Trebuchet MS"/>
          <w:sz w:val="24"/>
          <w:szCs w:val="24"/>
          <w:lang w:val="fr-CI"/>
        </w:rPr>
        <w:t>L’offre technique sera composée</w:t>
      </w:r>
      <w:r w:rsidRPr="00D87869">
        <w:rPr>
          <w:rFonts w:ascii="Trebuchet MS" w:hAnsi="Trebuchet MS"/>
          <w:sz w:val="24"/>
          <w:szCs w:val="24"/>
          <w:lang w:val="fr-CI"/>
        </w:rPr>
        <w:t xml:space="preserve"> au minimum </w:t>
      </w:r>
      <w:r>
        <w:rPr>
          <w:rFonts w:ascii="Trebuchet MS" w:hAnsi="Trebuchet MS"/>
          <w:sz w:val="24"/>
          <w:szCs w:val="24"/>
          <w:lang w:val="fr-CI"/>
        </w:rPr>
        <w:t>d</w:t>
      </w:r>
      <w:r w:rsidRPr="00D87869">
        <w:rPr>
          <w:rFonts w:ascii="Trebuchet MS" w:hAnsi="Trebuchet MS"/>
          <w:sz w:val="24"/>
          <w:szCs w:val="24"/>
          <w:lang w:val="fr-CI"/>
        </w:rPr>
        <w:t xml:space="preserve">es </w:t>
      </w:r>
      <w:r>
        <w:rPr>
          <w:rFonts w:ascii="Trebuchet MS" w:hAnsi="Trebuchet MS"/>
          <w:sz w:val="24"/>
          <w:szCs w:val="24"/>
          <w:lang w:val="fr-CI"/>
        </w:rPr>
        <w:t>documents</w:t>
      </w:r>
      <w:r w:rsidRPr="00D87869">
        <w:rPr>
          <w:rFonts w:ascii="Trebuchet MS" w:hAnsi="Trebuchet MS"/>
          <w:sz w:val="24"/>
          <w:szCs w:val="24"/>
          <w:lang w:val="fr-CI"/>
        </w:rPr>
        <w:t xml:space="preserve"> suivants :</w:t>
      </w:r>
    </w:p>
    <w:p w14:paraId="67F123F5" w14:textId="77777777" w:rsidR="006F6D98" w:rsidRPr="00D87869" w:rsidRDefault="006F6D98" w:rsidP="00236B45">
      <w:pPr>
        <w:pStyle w:val="Paragraphedeliste"/>
        <w:numPr>
          <w:ilvl w:val="0"/>
          <w:numId w:val="10"/>
        </w:numPr>
        <w:spacing w:line="276" w:lineRule="auto"/>
        <w:jc w:val="both"/>
        <w:rPr>
          <w:rFonts w:ascii="Trebuchet MS" w:hAnsi="Trebuchet MS"/>
          <w:sz w:val="24"/>
          <w:szCs w:val="24"/>
          <w:lang w:val="fr-CI"/>
        </w:rPr>
      </w:pPr>
      <w:r w:rsidRPr="00D87869">
        <w:rPr>
          <w:rFonts w:ascii="Trebuchet MS" w:hAnsi="Trebuchet MS"/>
          <w:sz w:val="24"/>
          <w:szCs w:val="24"/>
          <w:lang w:val="fr-CI"/>
        </w:rPr>
        <w:t>Un curriculum vitae faisant ressortir la qualification et l’expérience professionnelle de l’intéressé par rapport à la mission ; </w:t>
      </w:r>
    </w:p>
    <w:p w14:paraId="28FD5BC7" w14:textId="77777777" w:rsidR="006F6D98" w:rsidRPr="00D87869" w:rsidRDefault="006F6D98" w:rsidP="00236B45">
      <w:pPr>
        <w:pStyle w:val="Paragraphedeliste"/>
        <w:numPr>
          <w:ilvl w:val="0"/>
          <w:numId w:val="10"/>
        </w:numPr>
        <w:spacing w:line="276" w:lineRule="auto"/>
        <w:jc w:val="both"/>
        <w:rPr>
          <w:rFonts w:ascii="Trebuchet MS" w:hAnsi="Trebuchet MS"/>
          <w:sz w:val="24"/>
          <w:szCs w:val="24"/>
          <w:lang w:val="fr-CI"/>
        </w:rPr>
      </w:pPr>
      <w:r w:rsidRPr="00D87869">
        <w:rPr>
          <w:rFonts w:ascii="Trebuchet MS" w:hAnsi="Trebuchet MS"/>
          <w:sz w:val="24"/>
          <w:szCs w:val="24"/>
          <w:lang w:val="fr-CI"/>
        </w:rPr>
        <w:t>Une copie des diplômes et/ou certificats ;</w:t>
      </w:r>
    </w:p>
    <w:p w14:paraId="1AB698BE" w14:textId="77777777" w:rsidR="006F6D98" w:rsidRPr="00D87869" w:rsidRDefault="006F6D98" w:rsidP="00236B45">
      <w:pPr>
        <w:pStyle w:val="Paragraphedeliste"/>
        <w:numPr>
          <w:ilvl w:val="0"/>
          <w:numId w:val="10"/>
        </w:numPr>
        <w:spacing w:line="276" w:lineRule="auto"/>
        <w:jc w:val="both"/>
        <w:rPr>
          <w:rFonts w:ascii="Trebuchet MS" w:hAnsi="Trebuchet MS"/>
          <w:sz w:val="24"/>
          <w:szCs w:val="24"/>
          <w:lang w:val="fr-CI"/>
        </w:rPr>
      </w:pPr>
      <w:r w:rsidRPr="00D87869">
        <w:rPr>
          <w:rFonts w:ascii="Trebuchet MS" w:hAnsi="Trebuchet MS"/>
          <w:sz w:val="24"/>
          <w:szCs w:val="24"/>
          <w:lang w:val="fr-CI"/>
        </w:rPr>
        <w:t>Les attestations de bonne exécution ou rapports de missions similaires </w:t>
      </w:r>
      <w:r>
        <w:rPr>
          <w:rFonts w:ascii="Trebuchet MS" w:hAnsi="Trebuchet MS"/>
          <w:sz w:val="24"/>
          <w:szCs w:val="24"/>
          <w:lang w:val="fr-CI"/>
        </w:rPr>
        <w:t xml:space="preserve">ou tout document justificatif de l’expérience </w:t>
      </w:r>
      <w:r w:rsidRPr="00D87869">
        <w:rPr>
          <w:rFonts w:ascii="Trebuchet MS" w:hAnsi="Trebuchet MS"/>
          <w:sz w:val="24"/>
          <w:szCs w:val="24"/>
          <w:lang w:val="fr-CI"/>
        </w:rPr>
        <w:t>;</w:t>
      </w:r>
    </w:p>
    <w:p w14:paraId="6A0E7462" w14:textId="77777777" w:rsidR="006F6D98" w:rsidRPr="00D87869" w:rsidRDefault="006F6D98" w:rsidP="00236B45">
      <w:pPr>
        <w:pStyle w:val="Paragraphedeliste"/>
        <w:numPr>
          <w:ilvl w:val="0"/>
          <w:numId w:val="10"/>
        </w:numPr>
        <w:spacing w:line="276" w:lineRule="auto"/>
        <w:jc w:val="both"/>
        <w:rPr>
          <w:rFonts w:ascii="Trebuchet MS" w:hAnsi="Trebuchet MS"/>
          <w:sz w:val="24"/>
          <w:szCs w:val="24"/>
          <w:lang w:val="fr-CI"/>
        </w:rPr>
      </w:pPr>
      <w:r w:rsidRPr="00D87869">
        <w:rPr>
          <w:rFonts w:ascii="Trebuchet MS" w:hAnsi="Trebuchet MS"/>
          <w:sz w:val="24"/>
          <w:szCs w:val="24"/>
          <w:lang w:val="fr-CI"/>
        </w:rPr>
        <w:t>La note méthodologique pour la réalisation du service laissant clairement apparaître :</w:t>
      </w:r>
    </w:p>
    <w:p w14:paraId="4793B8C1" w14:textId="77777777" w:rsidR="006F6D98" w:rsidRPr="00D87869" w:rsidRDefault="006F6D98" w:rsidP="00236B45">
      <w:pPr>
        <w:pStyle w:val="Paragraphedeliste"/>
        <w:numPr>
          <w:ilvl w:val="1"/>
          <w:numId w:val="10"/>
        </w:numPr>
        <w:spacing w:line="276" w:lineRule="auto"/>
        <w:jc w:val="both"/>
        <w:rPr>
          <w:rFonts w:ascii="Trebuchet MS" w:hAnsi="Trebuchet MS"/>
          <w:sz w:val="24"/>
          <w:szCs w:val="24"/>
          <w:lang w:val="fr-CI"/>
        </w:rPr>
      </w:pPr>
      <w:r w:rsidRPr="00D87869">
        <w:rPr>
          <w:rFonts w:ascii="Trebuchet MS" w:hAnsi="Trebuchet MS"/>
          <w:sz w:val="24"/>
          <w:szCs w:val="24"/>
          <w:lang w:val="fr-CI"/>
        </w:rPr>
        <w:t>Une note de compréhension et de commentaires des termes de références</w:t>
      </w:r>
      <w:r>
        <w:rPr>
          <w:rFonts w:ascii="Trebuchet MS" w:hAnsi="Trebuchet MS"/>
          <w:sz w:val="24"/>
          <w:szCs w:val="24"/>
          <w:lang w:val="fr-CI"/>
        </w:rPr>
        <w:t xml:space="preserve"> avec mise en exergue des éventuels points</w:t>
      </w:r>
      <w:r w:rsidRPr="00403FD0">
        <w:rPr>
          <w:rFonts w:ascii="Trebuchet MS" w:hAnsi="Trebuchet MS"/>
          <w:sz w:val="24"/>
          <w:szCs w:val="24"/>
          <w:lang w:val="fr-CI"/>
        </w:rPr>
        <w:t xml:space="preserve"> forts </w:t>
      </w:r>
      <w:r>
        <w:rPr>
          <w:rFonts w:ascii="Trebuchet MS" w:hAnsi="Trebuchet MS"/>
          <w:sz w:val="24"/>
          <w:szCs w:val="24"/>
          <w:lang w:val="fr-CI"/>
        </w:rPr>
        <w:t xml:space="preserve">et points faibles </w:t>
      </w:r>
      <w:r w:rsidRPr="00D87869">
        <w:rPr>
          <w:rFonts w:ascii="Trebuchet MS" w:hAnsi="Trebuchet MS"/>
          <w:sz w:val="24"/>
          <w:szCs w:val="24"/>
          <w:lang w:val="fr-CI"/>
        </w:rPr>
        <w:t>;</w:t>
      </w:r>
    </w:p>
    <w:p w14:paraId="0923A633" w14:textId="77777777" w:rsidR="006F6D98" w:rsidRPr="00D87869" w:rsidRDefault="006F6D98" w:rsidP="00236B45">
      <w:pPr>
        <w:pStyle w:val="Paragraphedeliste"/>
        <w:numPr>
          <w:ilvl w:val="1"/>
          <w:numId w:val="10"/>
        </w:numPr>
        <w:spacing w:line="276" w:lineRule="auto"/>
        <w:jc w:val="both"/>
        <w:rPr>
          <w:rFonts w:ascii="Trebuchet MS" w:hAnsi="Trebuchet MS"/>
          <w:sz w:val="24"/>
          <w:szCs w:val="24"/>
          <w:lang w:val="fr-CI"/>
        </w:rPr>
      </w:pPr>
      <w:r>
        <w:rPr>
          <w:rFonts w:ascii="Trebuchet MS" w:hAnsi="Trebuchet MS"/>
          <w:sz w:val="24"/>
          <w:szCs w:val="24"/>
          <w:lang w:val="fr-CI"/>
        </w:rPr>
        <w:t xml:space="preserve">Une </w:t>
      </w:r>
      <w:r w:rsidRPr="00403FD0">
        <w:rPr>
          <w:rFonts w:ascii="Trebuchet MS" w:hAnsi="Trebuchet MS"/>
          <w:sz w:val="24"/>
          <w:szCs w:val="24"/>
          <w:lang w:val="fr-CI"/>
        </w:rPr>
        <w:t>note décrivant l</w:t>
      </w:r>
      <w:r>
        <w:rPr>
          <w:rFonts w:ascii="Trebuchet MS" w:hAnsi="Trebuchet MS"/>
          <w:sz w:val="24"/>
          <w:szCs w:val="24"/>
          <w:lang w:val="fr-CI"/>
        </w:rPr>
        <w:t>’</w:t>
      </w:r>
      <w:r w:rsidRPr="00403FD0">
        <w:rPr>
          <w:rFonts w:ascii="Trebuchet MS" w:hAnsi="Trebuchet MS"/>
          <w:sz w:val="24"/>
          <w:szCs w:val="24"/>
          <w:lang w:val="fr-CI"/>
        </w:rPr>
        <w:t>a</w:t>
      </w:r>
      <w:r>
        <w:rPr>
          <w:rFonts w:ascii="Trebuchet MS" w:hAnsi="Trebuchet MS"/>
          <w:sz w:val="24"/>
          <w:szCs w:val="24"/>
          <w:lang w:val="fr-CI"/>
        </w:rPr>
        <w:t>pproche</w:t>
      </w:r>
      <w:r w:rsidRPr="00403FD0">
        <w:rPr>
          <w:rFonts w:ascii="Trebuchet MS" w:hAnsi="Trebuchet MS"/>
          <w:sz w:val="24"/>
          <w:szCs w:val="24"/>
          <w:lang w:val="fr-CI"/>
        </w:rPr>
        <w:t xml:space="preserve"> méthodologi</w:t>
      </w:r>
      <w:r>
        <w:rPr>
          <w:rFonts w:ascii="Trebuchet MS" w:hAnsi="Trebuchet MS"/>
          <w:sz w:val="24"/>
          <w:szCs w:val="24"/>
          <w:lang w:val="fr-CI"/>
        </w:rPr>
        <w:t>qu</w:t>
      </w:r>
      <w:r w:rsidRPr="00403FD0">
        <w:rPr>
          <w:rFonts w:ascii="Trebuchet MS" w:hAnsi="Trebuchet MS"/>
          <w:sz w:val="24"/>
          <w:szCs w:val="24"/>
          <w:lang w:val="fr-CI"/>
        </w:rPr>
        <w:t>e proposée pour réaliser la mission</w:t>
      </w:r>
      <w:r w:rsidRPr="00403FD0" w:rsidDel="00403FD0">
        <w:rPr>
          <w:rFonts w:ascii="Trebuchet MS" w:hAnsi="Trebuchet MS"/>
          <w:sz w:val="24"/>
          <w:szCs w:val="24"/>
          <w:lang w:val="fr-CI"/>
        </w:rPr>
        <w:t xml:space="preserve"> </w:t>
      </w:r>
      <w:r w:rsidRPr="00D87869">
        <w:rPr>
          <w:rFonts w:ascii="Trebuchet MS" w:hAnsi="Trebuchet MS"/>
          <w:sz w:val="24"/>
          <w:szCs w:val="24"/>
          <w:lang w:val="fr-CI"/>
        </w:rPr>
        <w:t> ;</w:t>
      </w:r>
    </w:p>
    <w:p w14:paraId="4DB6356D" w14:textId="52386968" w:rsidR="006F6D98" w:rsidRDefault="006F6D98" w:rsidP="006F6D98">
      <w:pPr>
        <w:pStyle w:val="Paragraphedeliste"/>
        <w:numPr>
          <w:ilvl w:val="1"/>
          <w:numId w:val="10"/>
        </w:numPr>
        <w:spacing w:line="276" w:lineRule="auto"/>
        <w:jc w:val="both"/>
        <w:rPr>
          <w:rFonts w:ascii="Trebuchet MS" w:hAnsi="Trebuchet MS"/>
          <w:sz w:val="24"/>
          <w:szCs w:val="24"/>
          <w:lang w:val="fr-CI"/>
        </w:rPr>
      </w:pPr>
      <w:r>
        <w:rPr>
          <w:rFonts w:ascii="Trebuchet MS" w:hAnsi="Trebuchet MS"/>
          <w:sz w:val="24"/>
          <w:szCs w:val="24"/>
          <w:lang w:val="fr-CI"/>
        </w:rPr>
        <w:t xml:space="preserve">Un </w:t>
      </w:r>
      <w:r w:rsidRPr="00D87869">
        <w:rPr>
          <w:rFonts w:ascii="Trebuchet MS" w:hAnsi="Trebuchet MS"/>
          <w:sz w:val="24"/>
          <w:szCs w:val="24"/>
          <w:lang w:val="fr-CI"/>
        </w:rPr>
        <w:t>plan</w:t>
      </w:r>
      <w:r w:rsidRPr="00403FD0">
        <w:rPr>
          <w:rFonts w:ascii="Trebuchet MS" w:hAnsi="Trebuchet MS"/>
          <w:sz w:val="24"/>
          <w:szCs w:val="24"/>
          <w:lang w:val="fr-CI"/>
        </w:rPr>
        <w:t xml:space="preserve"> de travail mettant en exergue les différentes phases de la mission avec une estimation du temps de travail </w:t>
      </w:r>
      <w:r>
        <w:rPr>
          <w:rFonts w:ascii="Trebuchet MS" w:hAnsi="Trebuchet MS"/>
          <w:sz w:val="24"/>
          <w:szCs w:val="24"/>
          <w:lang w:val="fr-CI"/>
        </w:rPr>
        <w:t>par étape</w:t>
      </w:r>
      <w:r w:rsidRPr="00D87869">
        <w:rPr>
          <w:rFonts w:ascii="Trebuchet MS" w:hAnsi="Trebuchet MS"/>
          <w:sz w:val="24"/>
          <w:szCs w:val="24"/>
          <w:lang w:val="fr-CI"/>
        </w:rPr>
        <w:t>.</w:t>
      </w:r>
    </w:p>
    <w:p w14:paraId="5930A9E6" w14:textId="77777777" w:rsidR="0073456E" w:rsidRPr="0073456E" w:rsidRDefault="0073456E" w:rsidP="006F6D98">
      <w:pPr>
        <w:pStyle w:val="Paragraphedeliste"/>
        <w:numPr>
          <w:ilvl w:val="1"/>
          <w:numId w:val="10"/>
        </w:numPr>
        <w:spacing w:line="276" w:lineRule="auto"/>
        <w:jc w:val="both"/>
        <w:rPr>
          <w:rFonts w:ascii="Trebuchet MS" w:hAnsi="Trebuchet MS"/>
          <w:sz w:val="24"/>
          <w:szCs w:val="24"/>
          <w:lang w:val="fr-CI"/>
        </w:rPr>
      </w:pPr>
    </w:p>
    <w:p w14:paraId="0E7119AA" w14:textId="76545300" w:rsidR="0073456E" w:rsidRDefault="006F6D98" w:rsidP="006F6D98">
      <w:pPr>
        <w:spacing w:after="200" w:line="276" w:lineRule="auto"/>
        <w:jc w:val="both"/>
        <w:rPr>
          <w:rFonts w:ascii="Trebuchet MS" w:hAnsi="Trebuchet MS"/>
          <w:sz w:val="24"/>
          <w:szCs w:val="24"/>
          <w:lang w:val="fr-CI"/>
        </w:rPr>
      </w:pPr>
      <w:r w:rsidRPr="00D87869">
        <w:rPr>
          <w:rFonts w:ascii="Trebuchet MS" w:hAnsi="Trebuchet MS"/>
          <w:sz w:val="24"/>
          <w:szCs w:val="24"/>
          <w:lang w:val="fr-CI"/>
        </w:rPr>
        <w:t>La proposition technique ne doit contenir aucune information financière</w:t>
      </w:r>
      <w:r>
        <w:rPr>
          <w:rFonts w:ascii="Trebuchet MS" w:hAnsi="Trebuchet MS"/>
          <w:sz w:val="24"/>
          <w:szCs w:val="24"/>
          <w:lang w:val="fr-CI"/>
        </w:rPr>
        <w:t>.</w:t>
      </w:r>
    </w:p>
    <w:p w14:paraId="1C012555" w14:textId="77777777" w:rsidR="0073456E" w:rsidRPr="0073456E" w:rsidRDefault="0073456E" w:rsidP="006F6D98">
      <w:pPr>
        <w:spacing w:after="200" w:line="276" w:lineRule="auto"/>
        <w:jc w:val="both"/>
        <w:rPr>
          <w:rFonts w:ascii="Trebuchet MS" w:hAnsi="Trebuchet MS"/>
          <w:sz w:val="24"/>
          <w:szCs w:val="24"/>
          <w:lang w:val="fr-CI"/>
        </w:rPr>
      </w:pPr>
    </w:p>
    <w:p w14:paraId="5C91F97D" w14:textId="77777777" w:rsidR="006F6D98" w:rsidRDefault="006F6D98" w:rsidP="00236B45">
      <w:pPr>
        <w:pStyle w:val="Paragraphedeliste"/>
        <w:numPr>
          <w:ilvl w:val="0"/>
          <w:numId w:val="11"/>
        </w:numPr>
        <w:spacing w:line="276" w:lineRule="auto"/>
        <w:jc w:val="both"/>
        <w:rPr>
          <w:rFonts w:ascii="Trebuchet MS" w:hAnsi="Trebuchet MS"/>
          <w:b/>
          <w:bCs/>
          <w:sz w:val="24"/>
          <w:szCs w:val="24"/>
          <w:lang w:val="fr-CI"/>
        </w:rPr>
      </w:pPr>
      <w:r w:rsidRPr="00D87869">
        <w:rPr>
          <w:rFonts w:ascii="Trebuchet MS" w:hAnsi="Trebuchet MS"/>
          <w:b/>
          <w:bCs/>
          <w:sz w:val="24"/>
          <w:szCs w:val="24"/>
          <w:lang w:val="fr-CI"/>
        </w:rPr>
        <w:t>Offre financière</w:t>
      </w:r>
    </w:p>
    <w:p w14:paraId="671D1F9A" w14:textId="77777777" w:rsidR="006F6D98" w:rsidRPr="00057FCC" w:rsidRDefault="006F6D98" w:rsidP="006F6D98">
      <w:pPr>
        <w:pStyle w:val="Paragraphedeliste"/>
        <w:spacing w:line="276" w:lineRule="auto"/>
        <w:jc w:val="both"/>
        <w:rPr>
          <w:rFonts w:ascii="Trebuchet MS" w:hAnsi="Trebuchet MS"/>
          <w:b/>
          <w:bCs/>
          <w:sz w:val="24"/>
          <w:szCs w:val="24"/>
          <w:lang w:val="fr-CI"/>
        </w:rPr>
      </w:pPr>
    </w:p>
    <w:p w14:paraId="63524610" w14:textId="77777777" w:rsidR="006F6D98" w:rsidRPr="00830F51" w:rsidRDefault="006F6D98" w:rsidP="006F6D98">
      <w:pPr>
        <w:spacing w:line="276" w:lineRule="auto"/>
        <w:jc w:val="both"/>
        <w:rPr>
          <w:rFonts w:ascii="Trebuchet MS" w:hAnsi="Trebuchet MS"/>
          <w:sz w:val="24"/>
          <w:szCs w:val="24"/>
          <w:lang w:val="fr-CI"/>
        </w:rPr>
      </w:pPr>
      <w:r w:rsidRPr="00D87869">
        <w:rPr>
          <w:rFonts w:ascii="Trebuchet MS" w:hAnsi="Trebuchet MS"/>
          <w:sz w:val="24"/>
          <w:szCs w:val="24"/>
          <w:lang w:val="fr-CI"/>
        </w:rPr>
        <w:t>La proposition financière doit indiquer les coûts afférents aux honoraires</w:t>
      </w:r>
      <w:r>
        <w:rPr>
          <w:rFonts w:ascii="Trebuchet MS" w:hAnsi="Trebuchet MS"/>
          <w:sz w:val="24"/>
          <w:szCs w:val="24"/>
          <w:lang w:val="fr-CI"/>
        </w:rPr>
        <w:t xml:space="preserve"> </w:t>
      </w:r>
      <w:r w:rsidRPr="00D87869">
        <w:rPr>
          <w:rFonts w:ascii="Trebuchet MS" w:hAnsi="Trebuchet MS"/>
          <w:sz w:val="24"/>
          <w:szCs w:val="24"/>
          <w:lang w:val="fr-CI"/>
        </w:rPr>
        <w:t xml:space="preserve">du </w:t>
      </w:r>
      <w:r>
        <w:rPr>
          <w:rFonts w:ascii="Trebuchet MS" w:hAnsi="Trebuchet MS"/>
          <w:sz w:val="24"/>
          <w:szCs w:val="24"/>
          <w:lang w:val="fr-CI"/>
        </w:rPr>
        <w:t>C</w:t>
      </w:r>
      <w:r w:rsidRPr="00D87869">
        <w:rPr>
          <w:rFonts w:ascii="Trebuchet MS" w:hAnsi="Trebuchet MS"/>
          <w:sz w:val="24"/>
          <w:szCs w:val="24"/>
          <w:lang w:val="fr-CI"/>
        </w:rPr>
        <w:t>onsultant</w:t>
      </w:r>
      <w:r>
        <w:rPr>
          <w:rFonts w:ascii="Trebuchet MS" w:hAnsi="Trebuchet MS"/>
          <w:sz w:val="24"/>
          <w:szCs w:val="24"/>
          <w:lang w:val="fr-CI"/>
        </w:rPr>
        <w:t xml:space="preserve"> ainsi que les frais remboursables</w:t>
      </w:r>
      <w:r w:rsidRPr="00D87869">
        <w:rPr>
          <w:rFonts w:ascii="Trebuchet MS" w:hAnsi="Trebuchet MS"/>
          <w:sz w:val="24"/>
          <w:szCs w:val="24"/>
          <w:lang w:val="fr-CI"/>
        </w:rPr>
        <w:t xml:space="preserve">. Ces coûts doivent </w:t>
      </w:r>
      <w:r>
        <w:rPr>
          <w:rFonts w:ascii="Trebuchet MS" w:hAnsi="Trebuchet MS"/>
          <w:sz w:val="24"/>
          <w:szCs w:val="24"/>
          <w:lang w:val="fr-CI"/>
        </w:rPr>
        <w:t>être clairement détaillés et compréhensible pour chaque rubrique.</w:t>
      </w:r>
    </w:p>
    <w:p w14:paraId="6656BBF6" w14:textId="1F886F77" w:rsidR="006F6D98" w:rsidRDefault="006F6D98" w:rsidP="006F6D98">
      <w:pPr>
        <w:pStyle w:val="Paragraphedeliste"/>
        <w:jc w:val="both"/>
        <w:rPr>
          <w:rFonts w:ascii="Trebuchet MS" w:hAnsi="Trebuchet MS"/>
          <w:b/>
          <w:bCs/>
          <w:sz w:val="24"/>
          <w:szCs w:val="24"/>
          <w:lang w:val="fr-CI"/>
        </w:rPr>
      </w:pPr>
    </w:p>
    <w:p w14:paraId="2875B8A4" w14:textId="77777777" w:rsidR="006F6D98" w:rsidRDefault="006F6D98" w:rsidP="006F6D98">
      <w:pPr>
        <w:pStyle w:val="Paragraphedeliste"/>
        <w:jc w:val="both"/>
        <w:rPr>
          <w:rFonts w:ascii="Trebuchet MS" w:hAnsi="Trebuchet MS"/>
          <w:b/>
          <w:bCs/>
          <w:sz w:val="24"/>
          <w:szCs w:val="24"/>
          <w:lang w:val="fr-CI"/>
        </w:rPr>
      </w:pPr>
    </w:p>
    <w:p w14:paraId="4739311D" w14:textId="77777777" w:rsidR="006F6D98" w:rsidRDefault="006F6D98" w:rsidP="00236B45">
      <w:pPr>
        <w:pStyle w:val="Paragraphedeliste"/>
        <w:numPr>
          <w:ilvl w:val="0"/>
          <w:numId w:val="7"/>
        </w:numPr>
        <w:jc w:val="both"/>
        <w:rPr>
          <w:rFonts w:ascii="Trebuchet MS" w:hAnsi="Trebuchet MS"/>
          <w:b/>
          <w:bCs/>
          <w:sz w:val="24"/>
          <w:szCs w:val="24"/>
          <w:lang w:val="fr-CI"/>
        </w:rPr>
      </w:pPr>
      <w:r w:rsidRPr="00D87869">
        <w:rPr>
          <w:rFonts w:ascii="Trebuchet MS" w:hAnsi="Trebuchet MS"/>
          <w:b/>
          <w:bCs/>
          <w:sz w:val="24"/>
          <w:szCs w:val="24"/>
          <w:lang w:val="fr-CI"/>
        </w:rPr>
        <w:t>SOUMISSION ET REMISE DES PROPOSITIONS</w:t>
      </w:r>
    </w:p>
    <w:p w14:paraId="781DEE96" w14:textId="77777777" w:rsidR="006F6D98" w:rsidRPr="00057FCC" w:rsidRDefault="006F6D98" w:rsidP="006F6D98">
      <w:pPr>
        <w:pStyle w:val="Paragraphedeliste"/>
        <w:ind w:left="360"/>
        <w:jc w:val="both"/>
        <w:rPr>
          <w:rFonts w:ascii="Trebuchet MS" w:hAnsi="Trebuchet MS"/>
          <w:b/>
          <w:bCs/>
          <w:sz w:val="24"/>
          <w:szCs w:val="24"/>
          <w:lang w:val="fr-CI"/>
        </w:rPr>
      </w:pPr>
    </w:p>
    <w:p w14:paraId="2F56F484" w14:textId="77777777" w:rsidR="006F6D98" w:rsidRDefault="006F6D98" w:rsidP="006F6D98">
      <w:pPr>
        <w:spacing w:line="276" w:lineRule="auto"/>
        <w:jc w:val="both"/>
        <w:rPr>
          <w:rFonts w:ascii="Trebuchet MS" w:hAnsi="Trebuchet MS"/>
          <w:sz w:val="24"/>
          <w:szCs w:val="24"/>
          <w:lang w:val="fr-CI"/>
        </w:rPr>
      </w:pPr>
      <w:r>
        <w:rPr>
          <w:rFonts w:ascii="Trebuchet MS" w:hAnsi="Trebuchet MS"/>
          <w:sz w:val="24"/>
          <w:szCs w:val="24"/>
          <w:lang w:val="fr-CI"/>
        </w:rPr>
        <w:t>Les dossiers de candidature peuvent être soumis par dépôt physique ou par voie électronique.</w:t>
      </w:r>
    </w:p>
    <w:p w14:paraId="35EF47E4" w14:textId="13B0570A" w:rsidR="006F6D98" w:rsidRDefault="006F6D98" w:rsidP="006F6D98">
      <w:pPr>
        <w:spacing w:line="276" w:lineRule="auto"/>
        <w:jc w:val="both"/>
        <w:rPr>
          <w:rFonts w:ascii="Trebuchet MS" w:hAnsi="Trebuchet MS"/>
          <w:sz w:val="24"/>
          <w:szCs w:val="24"/>
          <w:lang w:val="fr-CI"/>
        </w:rPr>
      </w:pPr>
      <w:r>
        <w:rPr>
          <w:rFonts w:ascii="Trebuchet MS" w:hAnsi="Trebuchet MS"/>
          <w:sz w:val="24"/>
          <w:szCs w:val="24"/>
          <w:lang w:val="fr-CI"/>
        </w:rPr>
        <w:t xml:space="preserve">Les offres doivent </w:t>
      </w:r>
      <w:r w:rsidR="00E26928">
        <w:rPr>
          <w:rFonts w:ascii="Trebuchet MS" w:hAnsi="Trebuchet MS"/>
          <w:sz w:val="24"/>
          <w:szCs w:val="24"/>
          <w:lang w:val="fr-CI"/>
        </w:rPr>
        <w:t xml:space="preserve">être </w:t>
      </w:r>
      <w:r>
        <w:rPr>
          <w:rFonts w:ascii="Trebuchet MS" w:hAnsi="Trebuchet MS"/>
          <w:sz w:val="24"/>
          <w:szCs w:val="24"/>
          <w:lang w:val="fr-CI"/>
        </w:rPr>
        <w:t xml:space="preserve">déposées au plus tard le </w:t>
      </w:r>
      <w:r w:rsidR="00E26928" w:rsidRPr="00C87462">
        <w:rPr>
          <w:rFonts w:ascii="Trebuchet MS" w:hAnsi="Trebuchet MS"/>
          <w:sz w:val="24"/>
          <w:szCs w:val="24"/>
          <w:lang w:val="fr-CI"/>
        </w:rPr>
        <w:t>jeudi</w:t>
      </w:r>
      <w:r w:rsidRPr="00C87462">
        <w:rPr>
          <w:rFonts w:ascii="Trebuchet MS" w:hAnsi="Trebuchet MS"/>
          <w:sz w:val="24"/>
          <w:szCs w:val="24"/>
          <w:lang w:val="fr-CI"/>
        </w:rPr>
        <w:t xml:space="preserve"> </w:t>
      </w:r>
      <w:r w:rsidR="00E26928" w:rsidRPr="00C87462">
        <w:rPr>
          <w:rFonts w:ascii="Trebuchet MS" w:hAnsi="Trebuchet MS"/>
          <w:sz w:val="24"/>
          <w:szCs w:val="24"/>
          <w:lang w:val="fr-CI"/>
        </w:rPr>
        <w:t>06</w:t>
      </w:r>
      <w:r w:rsidRPr="00C87462">
        <w:rPr>
          <w:rFonts w:ascii="Trebuchet MS" w:hAnsi="Trebuchet MS"/>
          <w:sz w:val="24"/>
          <w:szCs w:val="24"/>
          <w:lang w:val="fr-CI"/>
        </w:rPr>
        <w:t xml:space="preserve"> </w:t>
      </w:r>
      <w:r w:rsidR="00E26928" w:rsidRPr="00C87462">
        <w:rPr>
          <w:rFonts w:ascii="Trebuchet MS" w:hAnsi="Trebuchet MS"/>
          <w:sz w:val="24"/>
          <w:szCs w:val="24"/>
          <w:lang w:val="fr-CI"/>
        </w:rPr>
        <w:t>octobre</w:t>
      </w:r>
      <w:r w:rsidRPr="00C87462">
        <w:rPr>
          <w:rFonts w:ascii="Trebuchet MS" w:hAnsi="Trebuchet MS"/>
          <w:sz w:val="24"/>
          <w:szCs w:val="24"/>
          <w:lang w:val="fr-CI"/>
        </w:rPr>
        <w:t xml:space="preserve"> 2022 à 10 Heures</w:t>
      </w:r>
      <w:r w:rsidRPr="0074413C">
        <w:rPr>
          <w:rFonts w:ascii="Trebuchet MS" w:hAnsi="Trebuchet MS"/>
          <w:sz w:val="24"/>
          <w:szCs w:val="24"/>
          <w:lang w:val="fr-CI"/>
        </w:rPr>
        <w:t xml:space="preserve"> </w:t>
      </w:r>
      <w:r>
        <w:rPr>
          <w:rFonts w:ascii="Trebuchet MS" w:hAnsi="Trebuchet MS"/>
          <w:sz w:val="24"/>
          <w:szCs w:val="24"/>
          <w:lang w:val="fr-CI"/>
        </w:rPr>
        <w:t>0</w:t>
      </w:r>
      <w:r w:rsidRPr="0074413C">
        <w:rPr>
          <w:rFonts w:ascii="Trebuchet MS" w:hAnsi="Trebuchet MS"/>
          <w:sz w:val="24"/>
          <w:szCs w:val="24"/>
          <w:lang w:val="fr-CI"/>
        </w:rPr>
        <w:t>0</w:t>
      </w:r>
      <w:r>
        <w:rPr>
          <w:rFonts w:ascii="Trebuchet MS" w:hAnsi="Trebuchet MS"/>
          <w:sz w:val="24"/>
          <w:szCs w:val="24"/>
          <w:lang w:val="fr-CI"/>
        </w:rPr>
        <w:t xml:space="preserve"> minutes.                       </w:t>
      </w:r>
    </w:p>
    <w:p w14:paraId="37A5CACC" w14:textId="77777777" w:rsidR="006F6D98" w:rsidRDefault="006F6D98" w:rsidP="006F6D98">
      <w:pPr>
        <w:spacing w:line="276" w:lineRule="auto"/>
        <w:jc w:val="both"/>
        <w:rPr>
          <w:rFonts w:ascii="Trebuchet MS" w:hAnsi="Trebuchet MS"/>
          <w:sz w:val="24"/>
          <w:szCs w:val="24"/>
          <w:lang w:val="fr-CI"/>
        </w:rPr>
      </w:pPr>
    </w:p>
    <w:p w14:paraId="6E61CD32" w14:textId="77777777" w:rsidR="006F6D98" w:rsidRDefault="006F6D98" w:rsidP="006F6D98">
      <w:pPr>
        <w:spacing w:line="276" w:lineRule="auto"/>
        <w:jc w:val="both"/>
        <w:rPr>
          <w:rFonts w:ascii="Trebuchet MS" w:hAnsi="Trebuchet MS"/>
          <w:sz w:val="24"/>
          <w:szCs w:val="24"/>
          <w:lang w:val="fr-CI"/>
        </w:rPr>
      </w:pPr>
      <w:r>
        <w:rPr>
          <w:rFonts w:ascii="Trebuchet MS" w:hAnsi="Trebuchet MS"/>
          <w:sz w:val="24"/>
          <w:szCs w:val="24"/>
          <w:lang w:val="fr-CI"/>
        </w:rPr>
        <w:t>Toute offre remise en retard ne sera pas acceptée.</w:t>
      </w:r>
    </w:p>
    <w:p w14:paraId="3909F63E" w14:textId="77777777" w:rsidR="006F6D98" w:rsidRDefault="006F6D98" w:rsidP="006F6D98">
      <w:pPr>
        <w:spacing w:line="276" w:lineRule="auto"/>
        <w:jc w:val="both"/>
        <w:rPr>
          <w:rFonts w:ascii="Trebuchet MS" w:hAnsi="Trebuchet MS"/>
          <w:sz w:val="24"/>
          <w:szCs w:val="24"/>
          <w:lang w:val="fr-CI"/>
        </w:rPr>
      </w:pPr>
    </w:p>
    <w:p w14:paraId="4E3884C2" w14:textId="77777777" w:rsidR="006F6D98" w:rsidRPr="00D63041" w:rsidRDefault="006F6D98" w:rsidP="00236B45">
      <w:pPr>
        <w:pStyle w:val="Paragraphedeliste"/>
        <w:numPr>
          <w:ilvl w:val="0"/>
          <w:numId w:val="13"/>
        </w:numPr>
        <w:spacing w:line="276" w:lineRule="auto"/>
        <w:jc w:val="both"/>
        <w:rPr>
          <w:rFonts w:ascii="Trebuchet MS" w:hAnsi="Trebuchet MS"/>
          <w:b/>
          <w:bCs/>
          <w:sz w:val="24"/>
          <w:szCs w:val="24"/>
          <w:lang w:val="fr-CI"/>
        </w:rPr>
      </w:pPr>
      <w:r w:rsidRPr="00D63041">
        <w:rPr>
          <w:rFonts w:ascii="Trebuchet MS" w:hAnsi="Trebuchet MS"/>
          <w:b/>
          <w:bCs/>
          <w:sz w:val="24"/>
          <w:szCs w:val="24"/>
          <w:lang w:val="fr-CI"/>
        </w:rPr>
        <w:t>Dépôt physique</w:t>
      </w:r>
    </w:p>
    <w:p w14:paraId="6949F751" w14:textId="77777777" w:rsidR="006F6D98" w:rsidRPr="00D87869" w:rsidRDefault="006F6D98" w:rsidP="006F6D98">
      <w:pPr>
        <w:spacing w:line="276" w:lineRule="auto"/>
        <w:jc w:val="both"/>
        <w:rPr>
          <w:rFonts w:ascii="Trebuchet MS" w:hAnsi="Trebuchet MS"/>
          <w:sz w:val="24"/>
          <w:szCs w:val="24"/>
          <w:lang w:val="fr-CI"/>
        </w:rPr>
      </w:pPr>
      <w:r w:rsidRPr="00D87869">
        <w:rPr>
          <w:rFonts w:ascii="Trebuchet MS" w:hAnsi="Trebuchet MS"/>
          <w:sz w:val="24"/>
          <w:szCs w:val="24"/>
          <w:lang w:val="fr-CI"/>
        </w:rPr>
        <w:t>Le candidat devra soumettre un (01) original et quatre (04) copies de chacune des propositions technique et financière.</w:t>
      </w:r>
    </w:p>
    <w:p w14:paraId="55A1CD65" w14:textId="77777777" w:rsidR="006F6D98" w:rsidRPr="00D87869" w:rsidRDefault="006F6D98" w:rsidP="006F6D98">
      <w:pPr>
        <w:spacing w:line="276" w:lineRule="auto"/>
        <w:jc w:val="both"/>
        <w:rPr>
          <w:rFonts w:ascii="Trebuchet MS" w:hAnsi="Trebuchet MS"/>
          <w:sz w:val="24"/>
          <w:szCs w:val="24"/>
          <w:lang w:val="fr-CI"/>
        </w:rPr>
      </w:pPr>
      <w:r w:rsidRPr="00D87869">
        <w:rPr>
          <w:rFonts w:ascii="Trebuchet MS" w:hAnsi="Trebuchet MS"/>
          <w:sz w:val="24"/>
          <w:szCs w:val="24"/>
          <w:lang w:val="fr-CI"/>
        </w:rPr>
        <w:t>L’orignal et les copies de la proposition technique seront placés dans une enveloppe scellée, portant la mention « proposition technique »</w:t>
      </w:r>
    </w:p>
    <w:p w14:paraId="3B5175E8" w14:textId="77777777" w:rsidR="006F6D98" w:rsidRPr="00D87869" w:rsidRDefault="006F6D98" w:rsidP="006F6D98">
      <w:pPr>
        <w:spacing w:line="276" w:lineRule="auto"/>
        <w:jc w:val="both"/>
        <w:rPr>
          <w:rFonts w:ascii="Trebuchet MS" w:hAnsi="Trebuchet MS"/>
          <w:sz w:val="24"/>
          <w:szCs w:val="24"/>
          <w:lang w:val="fr-CI"/>
        </w:rPr>
      </w:pPr>
      <w:r w:rsidRPr="00D87869">
        <w:rPr>
          <w:rFonts w:ascii="Trebuchet MS" w:hAnsi="Trebuchet MS"/>
          <w:sz w:val="24"/>
          <w:szCs w:val="24"/>
          <w:lang w:val="fr-CI"/>
        </w:rPr>
        <w:t>L’original et les copies de la proposition financière seront placés dans une enveloppe scellée, portant la mention « proposition financière »</w:t>
      </w:r>
    </w:p>
    <w:p w14:paraId="3F25136F" w14:textId="3037C9AB" w:rsidR="006F6D98" w:rsidRPr="00A51DA7" w:rsidRDefault="006F6D98" w:rsidP="002342DA">
      <w:pPr>
        <w:spacing w:line="276" w:lineRule="auto"/>
        <w:jc w:val="both"/>
        <w:rPr>
          <w:rFonts w:ascii="Trebuchet MS" w:hAnsi="Trebuchet MS"/>
          <w:i/>
          <w:iCs/>
          <w:sz w:val="24"/>
          <w:szCs w:val="24"/>
          <w:lang w:val="fr-CI"/>
        </w:rPr>
      </w:pPr>
      <w:r w:rsidRPr="00D87869">
        <w:rPr>
          <w:rFonts w:ascii="Trebuchet MS" w:hAnsi="Trebuchet MS"/>
          <w:sz w:val="24"/>
          <w:szCs w:val="24"/>
          <w:lang w:val="fr-CI"/>
        </w:rPr>
        <w:t>Les enveloppes « proposition technique » et « proposition financière » seront placées dans une troisième enveloppe, portant la mention : « </w:t>
      </w:r>
      <w:r w:rsidR="00A51DA7" w:rsidRPr="002342DA">
        <w:rPr>
          <w:rFonts w:ascii="Trebuchet MS" w:hAnsi="Trebuchet MS"/>
          <w:i/>
          <w:iCs/>
          <w:sz w:val="24"/>
          <w:szCs w:val="24"/>
          <w:lang w:val="fr-CI"/>
        </w:rPr>
        <w:t>recrute</w:t>
      </w:r>
      <w:r w:rsidR="00A51DA7">
        <w:rPr>
          <w:rFonts w:ascii="Trebuchet MS" w:hAnsi="Trebuchet MS"/>
          <w:i/>
          <w:iCs/>
          <w:sz w:val="24"/>
          <w:szCs w:val="24"/>
          <w:lang w:val="fr-CI"/>
        </w:rPr>
        <w:t>ment</w:t>
      </w:r>
      <w:r w:rsidR="00A51DA7" w:rsidRPr="002342DA">
        <w:rPr>
          <w:rFonts w:ascii="Trebuchet MS" w:hAnsi="Trebuchet MS"/>
          <w:i/>
          <w:iCs/>
          <w:sz w:val="24"/>
          <w:szCs w:val="24"/>
          <w:lang w:val="fr-CI"/>
        </w:rPr>
        <w:t xml:space="preserve"> </w:t>
      </w:r>
      <w:r w:rsidR="00A51DA7">
        <w:rPr>
          <w:rFonts w:ascii="Trebuchet MS" w:hAnsi="Trebuchet MS"/>
          <w:i/>
          <w:iCs/>
          <w:sz w:val="24"/>
          <w:szCs w:val="24"/>
          <w:lang w:val="fr-CI"/>
        </w:rPr>
        <w:t>d’</w:t>
      </w:r>
      <w:r w:rsidR="00A51DA7" w:rsidRPr="002342DA">
        <w:rPr>
          <w:rFonts w:ascii="Trebuchet MS" w:hAnsi="Trebuchet MS"/>
          <w:i/>
          <w:iCs/>
          <w:sz w:val="24"/>
          <w:szCs w:val="24"/>
          <w:lang w:val="fr-CI"/>
        </w:rPr>
        <w:t>un consultant national senior pour le processus d’élaboration de l’avant-projet de loi sur la biologie médicale et de textes d’application</w:t>
      </w:r>
      <w:r>
        <w:rPr>
          <w:rFonts w:ascii="Trebuchet MS" w:hAnsi="Trebuchet MS"/>
          <w:sz w:val="24"/>
          <w:szCs w:val="24"/>
          <w:lang w:val="fr-CI"/>
        </w:rPr>
        <w:t>»</w:t>
      </w:r>
    </w:p>
    <w:p w14:paraId="0C674E1D" w14:textId="77777777" w:rsidR="006F6D98" w:rsidRDefault="006F6D98" w:rsidP="006F6D98">
      <w:pPr>
        <w:spacing w:line="276" w:lineRule="auto"/>
        <w:jc w:val="both"/>
        <w:rPr>
          <w:rFonts w:ascii="Trebuchet MS" w:hAnsi="Trebuchet MS"/>
          <w:sz w:val="24"/>
          <w:szCs w:val="24"/>
          <w:lang w:val="fr-CI"/>
        </w:rPr>
      </w:pPr>
    </w:p>
    <w:p w14:paraId="722C5844" w14:textId="77777777" w:rsidR="006F6D98" w:rsidRPr="00D87869" w:rsidRDefault="006F6D98" w:rsidP="006F6D98">
      <w:pPr>
        <w:jc w:val="both"/>
        <w:rPr>
          <w:rFonts w:ascii="Trebuchet MS" w:hAnsi="Trebuchet MS"/>
          <w:sz w:val="24"/>
          <w:szCs w:val="24"/>
          <w:lang w:val="fr-CI"/>
        </w:rPr>
      </w:pPr>
      <w:r w:rsidRPr="00D87869">
        <w:rPr>
          <w:rFonts w:ascii="Trebuchet MS" w:hAnsi="Trebuchet MS"/>
          <w:sz w:val="24"/>
          <w:szCs w:val="24"/>
          <w:lang w:val="fr-CI"/>
        </w:rPr>
        <w:t>L</w:t>
      </w:r>
      <w:r>
        <w:rPr>
          <w:rFonts w:ascii="Trebuchet MS" w:hAnsi="Trebuchet MS"/>
          <w:sz w:val="24"/>
          <w:szCs w:val="24"/>
          <w:lang w:val="fr-CI"/>
        </w:rPr>
        <w:t>’adresse pour le dépôt des offres physiques est :</w:t>
      </w:r>
    </w:p>
    <w:p w14:paraId="2A432F93" w14:textId="77777777" w:rsidR="006F6D98" w:rsidRPr="00D63041" w:rsidRDefault="006F6D98" w:rsidP="006F6D98">
      <w:pPr>
        <w:spacing w:line="276" w:lineRule="auto"/>
        <w:jc w:val="both"/>
        <w:rPr>
          <w:rFonts w:ascii="Trebuchet MS" w:hAnsi="Trebuchet MS"/>
          <w:sz w:val="24"/>
          <w:szCs w:val="24"/>
          <w:lang w:val="fr-CI"/>
        </w:rPr>
      </w:pPr>
      <w:r>
        <w:rPr>
          <w:rFonts w:ascii="Trebuchet MS" w:hAnsi="Trebuchet MS"/>
          <w:sz w:val="24"/>
          <w:szCs w:val="24"/>
          <w:lang w:val="fr-CI"/>
        </w:rPr>
        <w:t>Le siège de</w:t>
      </w:r>
      <w:r w:rsidRPr="00D63041">
        <w:rPr>
          <w:rFonts w:ascii="Trebuchet MS" w:hAnsi="Trebuchet MS"/>
          <w:sz w:val="24"/>
          <w:szCs w:val="24"/>
          <w:lang w:val="fr-CI"/>
        </w:rPr>
        <w:t xml:space="preserve"> </w:t>
      </w:r>
      <w:r>
        <w:rPr>
          <w:rFonts w:ascii="Trebuchet MS" w:hAnsi="Trebuchet MS"/>
          <w:sz w:val="24"/>
          <w:szCs w:val="24"/>
          <w:lang w:val="fr-CI"/>
        </w:rPr>
        <w:t>l’</w:t>
      </w:r>
      <w:r w:rsidRPr="00D63041">
        <w:rPr>
          <w:rFonts w:ascii="Trebuchet MS" w:hAnsi="Trebuchet MS"/>
          <w:sz w:val="24"/>
          <w:szCs w:val="24"/>
          <w:lang w:val="fr-CI"/>
        </w:rPr>
        <w:t xml:space="preserve">Unité de Coordination des projets du Fonds Mondial (UCP-FM) sise à Abidjan Cocody 7tieme tranche les oscars lot 3740, ilot 305 dans le sens de Cocody Angré, Tél : + 225 27 22 42 24 37 </w:t>
      </w:r>
    </w:p>
    <w:p w14:paraId="6E84F271" w14:textId="77777777" w:rsidR="006F6D98" w:rsidRPr="00D87869" w:rsidRDefault="006F6D98" w:rsidP="006F6D98">
      <w:pPr>
        <w:spacing w:line="276" w:lineRule="auto"/>
        <w:jc w:val="both"/>
        <w:rPr>
          <w:rFonts w:ascii="Trebuchet MS" w:hAnsi="Trebuchet MS"/>
          <w:sz w:val="24"/>
          <w:szCs w:val="24"/>
          <w:lang w:val="fr-CI"/>
        </w:rPr>
      </w:pPr>
    </w:p>
    <w:p w14:paraId="7D55C34C" w14:textId="77777777" w:rsidR="006F6D98" w:rsidRPr="00D63041" w:rsidRDefault="006F6D98" w:rsidP="00236B45">
      <w:pPr>
        <w:pStyle w:val="Paragraphedeliste"/>
        <w:numPr>
          <w:ilvl w:val="0"/>
          <w:numId w:val="13"/>
        </w:numPr>
        <w:spacing w:line="276" w:lineRule="auto"/>
        <w:jc w:val="both"/>
        <w:rPr>
          <w:rFonts w:ascii="Trebuchet MS" w:hAnsi="Trebuchet MS"/>
          <w:b/>
          <w:bCs/>
          <w:sz w:val="24"/>
          <w:szCs w:val="24"/>
          <w:lang w:val="fr-CI"/>
        </w:rPr>
      </w:pPr>
      <w:r w:rsidRPr="00D63041">
        <w:rPr>
          <w:rFonts w:ascii="Trebuchet MS" w:hAnsi="Trebuchet MS"/>
          <w:b/>
          <w:bCs/>
          <w:sz w:val="24"/>
          <w:szCs w:val="24"/>
          <w:lang w:val="fr-CI"/>
        </w:rPr>
        <w:t>Dépôt électronique</w:t>
      </w:r>
    </w:p>
    <w:p w14:paraId="5E322A53" w14:textId="77777777" w:rsidR="006F6D98" w:rsidRDefault="006F6D98" w:rsidP="006F6D98">
      <w:pPr>
        <w:jc w:val="both"/>
        <w:rPr>
          <w:rFonts w:ascii="Trebuchet MS" w:hAnsi="Trebuchet MS"/>
          <w:sz w:val="24"/>
          <w:szCs w:val="24"/>
          <w:lang w:val="fr-CI"/>
        </w:rPr>
      </w:pPr>
    </w:p>
    <w:p w14:paraId="458EABC3" w14:textId="77777777" w:rsidR="006F6D98" w:rsidRPr="00D87869" w:rsidRDefault="006F6D98" w:rsidP="006F6D98">
      <w:pPr>
        <w:rPr>
          <w:rFonts w:ascii="Trebuchet MS" w:hAnsi="Trebuchet MS"/>
          <w:sz w:val="24"/>
          <w:szCs w:val="24"/>
          <w:lang w:val="fr-CI"/>
        </w:rPr>
      </w:pPr>
      <w:r>
        <w:rPr>
          <w:rFonts w:ascii="Trebuchet MS" w:hAnsi="Trebuchet MS"/>
          <w:sz w:val="24"/>
          <w:szCs w:val="24"/>
          <w:lang w:val="fr-CI"/>
        </w:rPr>
        <w:t xml:space="preserve">Le dépôt électronique des propositions se fait à l’adresse </w:t>
      </w:r>
      <w:r w:rsidRPr="00D87869">
        <w:rPr>
          <w:rFonts w:ascii="Trebuchet MS" w:hAnsi="Trebuchet MS"/>
          <w:sz w:val="24"/>
          <w:szCs w:val="24"/>
          <w:lang w:val="fr-CI"/>
        </w:rPr>
        <w:t xml:space="preserve">: </w:t>
      </w:r>
      <w:hyperlink r:id="rId14" w:history="1">
        <w:r w:rsidRPr="00D87869">
          <w:rPr>
            <w:rStyle w:val="Lienhypertexte"/>
            <w:rFonts w:ascii="Trebuchet MS" w:hAnsi="Trebuchet MS"/>
            <w:sz w:val="24"/>
            <w:szCs w:val="24"/>
            <w:lang w:val="fr-CI"/>
          </w:rPr>
          <w:t>www.ucp-fm.com/consultances</w:t>
        </w:r>
      </w:hyperlink>
      <w:r>
        <w:rPr>
          <w:rFonts w:ascii="Trebuchet MS" w:hAnsi="Trebuchet MS"/>
          <w:sz w:val="24"/>
          <w:szCs w:val="24"/>
          <w:lang w:val="fr-CI"/>
        </w:rPr>
        <w:t xml:space="preserve"> </w:t>
      </w:r>
      <w:r w:rsidRPr="00D87869">
        <w:rPr>
          <w:rFonts w:ascii="Trebuchet MS" w:hAnsi="Trebuchet MS"/>
          <w:sz w:val="24"/>
          <w:szCs w:val="24"/>
          <w:lang w:val="fr-CI"/>
        </w:rPr>
        <w:t>suivant les dispositions ci-dessous :</w:t>
      </w:r>
    </w:p>
    <w:p w14:paraId="0D602A1D" w14:textId="77777777" w:rsidR="006F6D98" w:rsidRPr="00D87869" w:rsidRDefault="006F6D98" w:rsidP="006F6D98">
      <w:pPr>
        <w:jc w:val="both"/>
        <w:rPr>
          <w:rFonts w:ascii="Trebuchet MS" w:hAnsi="Trebuchet MS"/>
          <w:sz w:val="24"/>
          <w:szCs w:val="24"/>
          <w:lang w:val="fr-CI"/>
        </w:rPr>
      </w:pPr>
    </w:p>
    <w:p w14:paraId="3D3C5EF2" w14:textId="77777777" w:rsidR="006F6D98" w:rsidRPr="00D87869" w:rsidRDefault="006F6D98" w:rsidP="00236B45">
      <w:pPr>
        <w:pStyle w:val="Paragraphedeliste"/>
        <w:numPr>
          <w:ilvl w:val="0"/>
          <w:numId w:val="12"/>
        </w:numPr>
        <w:spacing w:line="276" w:lineRule="auto"/>
        <w:jc w:val="both"/>
        <w:rPr>
          <w:rFonts w:ascii="Trebuchet MS" w:hAnsi="Trebuchet MS"/>
          <w:sz w:val="24"/>
          <w:szCs w:val="24"/>
          <w:lang w:val="fr-CI"/>
        </w:rPr>
      </w:pPr>
      <w:r w:rsidRPr="00D87869">
        <w:rPr>
          <w:rFonts w:ascii="Trebuchet MS" w:hAnsi="Trebuchet MS"/>
          <w:sz w:val="24"/>
          <w:szCs w:val="24"/>
          <w:lang w:val="fr-CI"/>
        </w:rPr>
        <w:t>Les offres techniques et les offres financières doivent être séparées et transmises au même moment pour chaque soumissionnaire ;</w:t>
      </w:r>
    </w:p>
    <w:p w14:paraId="50133D89" w14:textId="77777777" w:rsidR="006F6D98" w:rsidRPr="00D87869" w:rsidRDefault="006F6D98" w:rsidP="00236B45">
      <w:pPr>
        <w:pStyle w:val="Paragraphedeliste"/>
        <w:numPr>
          <w:ilvl w:val="0"/>
          <w:numId w:val="12"/>
        </w:numPr>
        <w:spacing w:line="276" w:lineRule="auto"/>
        <w:jc w:val="both"/>
        <w:rPr>
          <w:rFonts w:ascii="Trebuchet MS" w:hAnsi="Trebuchet MS"/>
          <w:sz w:val="24"/>
          <w:szCs w:val="24"/>
          <w:lang w:val="fr-CI"/>
        </w:rPr>
      </w:pPr>
      <w:r w:rsidRPr="00D87869">
        <w:rPr>
          <w:rFonts w:ascii="Trebuchet MS" w:hAnsi="Trebuchet MS"/>
          <w:sz w:val="24"/>
          <w:szCs w:val="24"/>
          <w:lang w:val="fr-CI"/>
        </w:rPr>
        <w:t>Les offres techniques et les offres financières doivent être converties au format PDF puis cryptées par un mot de passe confidentiel de sorte à ne permettre leur consultation qu’au moment des séances d’ouvertures respectives ;</w:t>
      </w:r>
    </w:p>
    <w:p w14:paraId="0D2C7F86" w14:textId="77777777" w:rsidR="006F6D98" w:rsidRPr="00D87869" w:rsidRDefault="006F6D98" w:rsidP="00236B45">
      <w:pPr>
        <w:pStyle w:val="Paragraphedeliste"/>
        <w:numPr>
          <w:ilvl w:val="0"/>
          <w:numId w:val="12"/>
        </w:numPr>
        <w:spacing w:line="276" w:lineRule="auto"/>
        <w:jc w:val="both"/>
        <w:rPr>
          <w:rFonts w:ascii="Trebuchet MS" w:hAnsi="Trebuchet MS"/>
          <w:sz w:val="24"/>
          <w:szCs w:val="24"/>
          <w:lang w:val="fr-CI"/>
        </w:rPr>
      </w:pPr>
      <w:r w:rsidRPr="00D87869">
        <w:rPr>
          <w:rFonts w:ascii="Trebuchet MS" w:hAnsi="Trebuchet MS"/>
          <w:sz w:val="24"/>
          <w:szCs w:val="24"/>
          <w:lang w:val="fr-CI"/>
        </w:rPr>
        <w:t>Un lien Microsoft Teams sera transmis aux soumissionnaires et les mots de passe pourront être communiqués par ce canal lors des ouvertures respectives ;</w:t>
      </w:r>
    </w:p>
    <w:p w14:paraId="7F24E77B" w14:textId="77777777" w:rsidR="006F6D98" w:rsidRPr="00D87869" w:rsidRDefault="006F6D98" w:rsidP="00236B45">
      <w:pPr>
        <w:pStyle w:val="Paragraphedeliste"/>
        <w:numPr>
          <w:ilvl w:val="0"/>
          <w:numId w:val="12"/>
        </w:numPr>
        <w:spacing w:line="276" w:lineRule="auto"/>
        <w:jc w:val="both"/>
        <w:rPr>
          <w:rFonts w:ascii="Trebuchet MS" w:hAnsi="Trebuchet MS"/>
          <w:sz w:val="24"/>
          <w:szCs w:val="24"/>
          <w:lang w:val="fr-CI"/>
        </w:rPr>
      </w:pPr>
      <w:r w:rsidRPr="00D87869">
        <w:rPr>
          <w:rFonts w:ascii="Trebuchet MS" w:hAnsi="Trebuchet MS"/>
          <w:sz w:val="24"/>
          <w:szCs w:val="24"/>
          <w:lang w:val="fr-CI"/>
        </w:rPr>
        <w:t xml:space="preserve">Les mots de passe pourront être transmis également par courriel à l’adresse </w:t>
      </w:r>
      <w:hyperlink r:id="rId15" w:history="1">
        <w:r w:rsidRPr="00D87869">
          <w:rPr>
            <w:rFonts w:ascii="Trebuchet MS" w:hAnsi="Trebuchet MS"/>
            <w:sz w:val="24"/>
            <w:szCs w:val="24"/>
          </w:rPr>
          <w:t>procurement@ucp-fm.ci</w:t>
        </w:r>
      </w:hyperlink>
      <w:r w:rsidRPr="00D87869">
        <w:rPr>
          <w:rFonts w:ascii="Trebuchet MS" w:hAnsi="Trebuchet MS"/>
          <w:sz w:val="24"/>
          <w:szCs w:val="24"/>
          <w:lang w:val="fr-CI"/>
        </w:rPr>
        <w:t xml:space="preserve"> les jours et aux heures des séances d’ouvertures. Toutes transmissions au-delà des séances d’ouvertures ne seront pas prises en compte. Ces offres se verront donc rejetées ;</w:t>
      </w:r>
    </w:p>
    <w:p w14:paraId="45D1558A" w14:textId="77777777" w:rsidR="006F6D98" w:rsidRPr="00D87869" w:rsidRDefault="006F6D98" w:rsidP="00236B45">
      <w:pPr>
        <w:pStyle w:val="Paragraphedeliste"/>
        <w:numPr>
          <w:ilvl w:val="0"/>
          <w:numId w:val="12"/>
        </w:numPr>
        <w:spacing w:line="276" w:lineRule="auto"/>
        <w:jc w:val="both"/>
        <w:rPr>
          <w:rFonts w:ascii="Trebuchet MS" w:hAnsi="Trebuchet MS"/>
          <w:sz w:val="24"/>
          <w:szCs w:val="24"/>
          <w:lang w:val="fr-CI"/>
        </w:rPr>
      </w:pPr>
      <w:r w:rsidRPr="00D87869">
        <w:rPr>
          <w:rFonts w:ascii="Trebuchet MS" w:hAnsi="Trebuchet MS"/>
          <w:sz w:val="24"/>
          <w:szCs w:val="24"/>
          <w:lang w:val="fr-CI"/>
        </w:rPr>
        <w:t>L’UCP-FM ne sera pas tenu pour responsable pour les soumissionnaires dont les offres n’auront pas été cryptées ;</w:t>
      </w:r>
    </w:p>
    <w:p w14:paraId="0ACB72B7" w14:textId="77777777" w:rsidR="006F6D98" w:rsidRPr="00D87869" w:rsidRDefault="006F6D98" w:rsidP="00236B45">
      <w:pPr>
        <w:pStyle w:val="Paragraphedeliste"/>
        <w:numPr>
          <w:ilvl w:val="0"/>
          <w:numId w:val="12"/>
        </w:numPr>
        <w:spacing w:line="276" w:lineRule="auto"/>
        <w:jc w:val="both"/>
        <w:rPr>
          <w:rFonts w:ascii="Trebuchet MS" w:hAnsi="Trebuchet MS"/>
          <w:sz w:val="24"/>
          <w:szCs w:val="24"/>
          <w:lang w:val="fr-CI"/>
        </w:rPr>
      </w:pPr>
      <w:r w:rsidRPr="00D87869">
        <w:rPr>
          <w:rFonts w:ascii="Trebuchet MS" w:hAnsi="Trebuchet MS"/>
          <w:sz w:val="24"/>
          <w:szCs w:val="24"/>
          <w:lang w:val="fr-CI"/>
        </w:rPr>
        <w:t>Les soumissionnaires qui n’auront pas transmis les mots de passe de leurs offres jusqu’à la fin des séances respectives seront éliminés ;</w:t>
      </w:r>
    </w:p>
    <w:p w14:paraId="39FC9951" w14:textId="239A6E8C" w:rsidR="006F6D98" w:rsidRPr="00D87869" w:rsidRDefault="006F6D98" w:rsidP="00236B45">
      <w:pPr>
        <w:pStyle w:val="Paragraphedeliste"/>
        <w:numPr>
          <w:ilvl w:val="0"/>
          <w:numId w:val="12"/>
        </w:numPr>
        <w:spacing w:line="276" w:lineRule="auto"/>
        <w:jc w:val="both"/>
        <w:rPr>
          <w:rFonts w:ascii="Trebuchet MS" w:hAnsi="Trebuchet MS"/>
          <w:sz w:val="24"/>
          <w:szCs w:val="24"/>
          <w:lang w:val="fr-CI"/>
        </w:rPr>
      </w:pPr>
      <w:r w:rsidRPr="00D87869">
        <w:rPr>
          <w:rFonts w:ascii="Trebuchet MS" w:hAnsi="Trebuchet MS"/>
          <w:sz w:val="24"/>
          <w:szCs w:val="24"/>
          <w:lang w:val="fr-CI"/>
        </w:rPr>
        <w:t>Le candidat retenu à l’issue de l’analyse des offres techniques pourr</w:t>
      </w:r>
      <w:r w:rsidR="006E227C">
        <w:rPr>
          <w:rFonts w:ascii="Trebuchet MS" w:hAnsi="Trebuchet MS"/>
          <w:sz w:val="24"/>
          <w:szCs w:val="24"/>
          <w:lang w:val="fr-CI"/>
        </w:rPr>
        <w:t>a</w:t>
      </w:r>
      <w:r w:rsidRPr="00D87869">
        <w:rPr>
          <w:rFonts w:ascii="Trebuchet MS" w:hAnsi="Trebuchet MS"/>
          <w:sz w:val="24"/>
          <w:szCs w:val="24"/>
          <w:lang w:val="fr-CI"/>
        </w:rPr>
        <w:t xml:space="preserve"> décrypter </w:t>
      </w:r>
      <w:r w:rsidR="006E227C">
        <w:rPr>
          <w:rFonts w:ascii="Trebuchet MS" w:hAnsi="Trebuchet MS"/>
          <w:sz w:val="24"/>
          <w:szCs w:val="24"/>
          <w:lang w:val="fr-CI"/>
        </w:rPr>
        <w:t>son</w:t>
      </w:r>
      <w:r w:rsidRPr="00D87869">
        <w:rPr>
          <w:rFonts w:ascii="Trebuchet MS" w:hAnsi="Trebuchet MS"/>
          <w:sz w:val="24"/>
          <w:szCs w:val="24"/>
          <w:lang w:val="fr-CI"/>
        </w:rPr>
        <w:t xml:space="preserve"> offres financière au moment de </w:t>
      </w:r>
      <w:r w:rsidR="006E227C">
        <w:rPr>
          <w:rFonts w:ascii="Trebuchet MS" w:hAnsi="Trebuchet MS"/>
          <w:sz w:val="24"/>
          <w:szCs w:val="24"/>
          <w:lang w:val="fr-CI"/>
        </w:rPr>
        <w:t xml:space="preserve">la séance </w:t>
      </w:r>
      <w:r w:rsidR="00AE69B9">
        <w:rPr>
          <w:rFonts w:ascii="Trebuchet MS" w:hAnsi="Trebuchet MS"/>
          <w:sz w:val="24"/>
          <w:szCs w:val="24"/>
          <w:lang w:val="fr-CI"/>
        </w:rPr>
        <w:t>d</w:t>
      </w:r>
      <w:r w:rsidR="00AE69B9" w:rsidRPr="00D87869">
        <w:rPr>
          <w:rFonts w:ascii="Trebuchet MS" w:hAnsi="Trebuchet MS"/>
          <w:sz w:val="24"/>
          <w:szCs w:val="24"/>
          <w:lang w:val="fr-CI"/>
        </w:rPr>
        <w:t>’ouverture</w:t>
      </w:r>
      <w:r w:rsidRPr="00D87869">
        <w:rPr>
          <w:rFonts w:ascii="Trebuchet MS" w:hAnsi="Trebuchet MS"/>
          <w:sz w:val="24"/>
          <w:szCs w:val="24"/>
          <w:lang w:val="fr-CI"/>
        </w:rPr>
        <w:t xml:space="preserve"> ; </w:t>
      </w:r>
    </w:p>
    <w:p w14:paraId="2A92932A" w14:textId="77777777" w:rsidR="006F6D98" w:rsidRPr="00110C3C" w:rsidRDefault="006F6D98" w:rsidP="006F6D98">
      <w:pPr>
        <w:spacing w:line="276" w:lineRule="auto"/>
        <w:jc w:val="both"/>
        <w:rPr>
          <w:rFonts w:ascii="Trebuchet MS" w:hAnsi="Trebuchet MS" w:cs="Arial"/>
          <w:b/>
          <w:bCs/>
          <w:sz w:val="24"/>
          <w:szCs w:val="24"/>
        </w:rPr>
      </w:pPr>
    </w:p>
    <w:p w14:paraId="54248AD2" w14:textId="77777777" w:rsidR="006F6D98" w:rsidRDefault="006F6D98" w:rsidP="00236B45">
      <w:pPr>
        <w:pStyle w:val="Paragraphedeliste"/>
        <w:numPr>
          <w:ilvl w:val="0"/>
          <w:numId w:val="7"/>
        </w:numPr>
        <w:jc w:val="both"/>
        <w:rPr>
          <w:rFonts w:ascii="Trebuchet MS" w:hAnsi="Trebuchet MS"/>
          <w:b/>
          <w:sz w:val="24"/>
          <w:szCs w:val="24"/>
          <w:lang w:val="x-none"/>
        </w:rPr>
      </w:pPr>
      <w:r w:rsidRPr="00CC3CFF">
        <w:rPr>
          <w:rFonts w:ascii="Trebuchet MS" w:hAnsi="Trebuchet MS"/>
          <w:b/>
          <w:sz w:val="24"/>
          <w:szCs w:val="24"/>
          <w:lang w:val="x-none"/>
        </w:rPr>
        <w:t>Ouverture des plis</w:t>
      </w:r>
    </w:p>
    <w:p w14:paraId="18EE8EF5" w14:textId="79F63EEC" w:rsidR="006F6D98" w:rsidRPr="00CC3CFF" w:rsidRDefault="006F6D98" w:rsidP="006F6D98">
      <w:pPr>
        <w:jc w:val="both"/>
        <w:rPr>
          <w:rFonts w:ascii="Trebuchet MS" w:hAnsi="Trebuchet MS"/>
          <w:bCs/>
          <w:sz w:val="24"/>
          <w:szCs w:val="24"/>
        </w:rPr>
      </w:pPr>
      <w:r>
        <w:rPr>
          <w:rFonts w:ascii="Trebuchet MS" w:hAnsi="Trebuchet MS"/>
          <w:bCs/>
          <w:sz w:val="24"/>
          <w:szCs w:val="24"/>
        </w:rPr>
        <w:t xml:space="preserve">L’ouverture des plis aura lieu en séance publique le </w:t>
      </w:r>
      <w:r w:rsidR="00C67BF9" w:rsidRPr="00C67BF9">
        <w:rPr>
          <w:rFonts w:ascii="Trebuchet MS" w:hAnsi="Trebuchet MS"/>
          <w:bCs/>
          <w:sz w:val="24"/>
          <w:szCs w:val="24"/>
        </w:rPr>
        <w:t>jeudi 06 octobre</w:t>
      </w:r>
      <w:r>
        <w:rPr>
          <w:rFonts w:ascii="Trebuchet MS" w:hAnsi="Trebuchet MS"/>
          <w:bCs/>
          <w:sz w:val="24"/>
          <w:szCs w:val="24"/>
        </w:rPr>
        <w:t xml:space="preserve"> 2022 à 10 Heures 30 minutes au siège de l’UCP-FM. </w:t>
      </w:r>
    </w:p>
    <w:p w14:paraId="12EEF95D" w14:textId="77777777" w:rsidR="006F6D98" w:rsidRDefault="006F6D98" w:rsidP="006F6D98">
      <w:pPr>
        <w:jc w:val="both"/>
        <w:rPr>
          <w:rFonts w:ascii="Trebuchet MS" w:hAnsi="Trebuchet MS"/>
          <w:sz w:val="24"/>
          <w:szCs w:val="24"/>
          <w:lang w:val="fr-CI"/>
        </w:rPr>
      </w:pPr>
    </w:p>
    <w:p w14:paraId="74E12CA3" w14:textId="77777777" w:rsidR="006F6D98" w:rsidRDefault="006F6D98" w:rsidP="006F6D98">
      <w:pPr>
        <w:jc w:val="both"/>
        <w:rPr>
          <w:rFonts w:ascii="Trebuchet MS" w:hAnsi="Trebuchet MS"/>
          <w:sz w:val="24"/>
          <w:szCs w:val="24"/>
          <w:lang w:val="fr-CI"/>
        </w:rPr>
      </w:pPr>
    </w:p>
    <w:p w14:paraId="7D7A70D5" w14:textId="77777777" w:rsidR="006F6D98" w:rsidRPr="00D87869" w:rsidRDefault="006F6D98" w:rsidP="00236B45">
      <w:pPr>
        <w:pStyle w:val="Paragraphedeliste"/>
        <w:numPr>
          <w:ilvl w:val="0"/>
          <w:numId w:val="7"/>
        </w:numPr>
        <w:jc w:val="both"/>
        <w:rPr>
          <w:rFonts w:ascii="Trebuchet MS" w:hAnsi="Trebuchet MS"/>
          <w:b/>
          <w:sz w:val="24"/>
          <w:szCs w:val="24"/>
          <w:lang w:val="x-none"/>
        </w:rPr>
      </w:pPr>
      <w:r w:rsidRPr="00D87869">
        <w:rPr>
          <w:rFonts w:ascii="Trebuchet MS" w:hAnsi="Trebuchet MS"/>
          <w:b/>
          <w:sz w:val="24"/>
          <w:szCs w:val="24"/>
          <w:lang w:val="x-none"/>
        </w:rPr>
        <w:t>DEMANDE DE CLARIFICATION</w:t>
      </w:r>
    </w:p>
    <w:p w14:paraId="5D4792E3" w14:textId="77777777" w:rsidR="006F6D98" w:rsidRPr="00830F51" w:rsidRDefault="006F6D98" w:rsidP="006F6D98">
      <w:pPr>
        <w:jc w:val="both"/>
        <w:rPr>
          <w:rFonts w:ascii="Trebuchet MS" w:hAnsi="Trebuchet MS"/>
          <w:bCs/>
          <w:sz w:val="24"/>
          <w:szCs w:val="24"/>
        </w:rPr>
      </w:pPr>
    </w:p>
    <w:p w14:paraId="1DDB03E1" w14:textId="0AB6BD4A" w:rsidR="006F6D98" w:rsidRPr="00265D95" w:rsidRDefault="006F6D98" w:rsidP="006F6D98">
      <w:pPr>
        <w:jc w:val="both"/>
        <w:rPr>
          <w:rFonts w:ascii="Trebuchet MS" w:hAnsi="Trebuchet MS"/>
          <w:bCs/>
          <w:sz w:val="24"/>
          <w:szCs w:val="24"/>
        </w:rPr>
      </w:pPr>
      <w:r w:rsidRPr="00830F51">
        <w:rPr>
          <w:rFonts w:ascii="Trebuchet MS" w:hAnsi="Trebuchet MS"/>
          <w:bCs/>
          <w:sz w:val="24"/>
          <w:szCs w:val="24"/>
        </w:rPr>
        <w:t xml:space="preserve">Les demandes de clarifications sur les Termes de Référence doivent être adressées au plus tard le </w:t>
      </w:r>
      <w:r w:rsidR="00236B45">
        <w:rPr>
          <w:rFonts w:ascii="Trebuchet MS" w:hAnsi="Trebuchet MS"/>
          <w:bCs/>
          <w:sz w:val="24"/>
          <w:szCs w:val="24"/>
        </w:rPr>
        <w:t>jeudi 29</w:t>
      </w:r>
      <w:r>
        <w:rPr>
          <w:rFonts w:ascii="Trebuchet MS" w:hAnsi="Trebuchet MS"/>
          <w:bCs/>
          <w:sz w:val="24"/>
          <w:szCs w:val="24"/>
        </w:rPr>
        <w:t xml:space="preserve"> septembre</w:t>
      </w:r>
      <w:r w:rsidRPr="006F4F0A">
        <w:rPr>
          <w:rFonts w:ascii="Trebuchet MS" w:hAnsi="Trebuchet MS"/>
          <w:bCs/>
          <w:sz w:val="24"/>
          <w:szCs w:val="24"/>
        </w:rPr>
        <w:t xml:space="preserve"> 2022</w:t>
      </w:r>
      <w:r>
        <w:rPr>
          <w:rFonts w:ascii="Trebuchet MS" w:hAnsi="Trebuchet MS"/>
          <w:bCs/>
          <w:sz w:val="24"/>
          <w:szCs w:val="24"/>
        </w:rPr>
        <w:t xml:space="preserve">, </w:t>
      </w:r>
      <w:r w:rsidRPr="00830F51">
        <w:rPr>
          <w:rFonts w:ascii="Trebuchet MS" w:hAnsi="Trebuchet MS"/>
          <w:bCs/>
          <w:sz w:val="24"/>
          <w:szCs w:val="24"/>
        </w:rPr>
        <w:t xml:space="preserve">par courrier électronique au service de Passation des Marchés de l’Unité de Coordination des projets subventionnés par le Fonds Mondial (UCP-FM) à l’adresse suivante : </w:t>
      </w:r>
      <w:hyperlink r:id="rId16" w:history="1">
        <w:r w:rsidRPr="00830F51">
          <w:rPr>
            <w:rFonts w:ascii="Trebuchet MS" w:hAnsi="Trebuchet MS"/>
            <w:b/>
            <w:bCs/>
            <w:sz w:val="24"/>
            <w:szCs w:val="24"/>
            <w:u w:val="single"/>
          </w:rPr>
          <w:t>procurement@ucp-fm.ci</w:t>
        </w:r>
      </w:hyperlink>
    </w:p>
    <w:p w14:paraId="1A848F94" w14:textId="12B61CCF" w:rsidR="006909FA" w:rsidRPr="006909FA" w:rsidRDefault="006909FA" w:rsidP="006909FA">
      <w:pPr>
        <w:spacing w:line="276" w:lineRule="auto"/>
        <w:jc w:val="both"/>
        <w:rPr>
          <w:rFonts w:ascii="Trebuchet MS" w:hAnsi="Trebuchet MS"/>
        </w:rPr>
      </w:pPr>
    </w:p>
    <w:sectPr w:rsidR="006909FA" w:rsidRPr="006909FA" w:rsidSect="005478E5">
      <w:footerReference w:type="default" r:id="rId17"/>
      <w:footerReference w:type="first" r:id="rId18"/>
      <w:pgSz w:w="11906" w:h="16838" w:code="9"/>
      <w:pgMar w:top="851" w:right="1418" w:bottom="851" w:left="1418"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76D8" w14:textId="77777777" w:rsidR="00B1511B" w:rsidRDefault="00B1511B" w:rsidP="004913F1">
      <w:r>
        <w:separator/>
      </w:r>
    </w:p>
  </w:endnote>
  <w:endnote w:type="continuationSeparator" w:id="0">
    <w:p w14:paraId="7FC8D736" w14:textId="77777777" w:rsidR="00B1511B" w:rsidRDefault="00B1511B" w:rsidP="0049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panose1 w:val="00000000000000000000"/>
    <w:charset w:val="80"/>
    <w:family w:val="roman"/>
    <w:notTrueType/>
    <w:pitch w:val="default"/>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99543"/>
      <w:docPartObj>
        <w:docPartGallery w:val="Page Numbers (Bottom of Page)"/>
        <w:docPartUnique/>
      </w:docPartObj>
    </w:sdtPr>
    <w:sdtEndPr/>
    <w:sdtContent>
      <w:p w14:paraId="56CC9F32" w14:textId="6CE25A61" w:rsidR="00086420" w:rsidRDefault="00086420">
        <w:pPr>
          <w:pStyle w:val="Pieddepage"/>
          <w:jc w:val="right"/>
        </w:pPr>
        <w:r>
          <w:fldChar w:fldCharType="begin"/>
        </w:r>
        <w:r>
          <w:instrText>PAGE   \* MERGEFORMAT</w:instrText>
        </w:r>
        <w:r>
          <w:fldChar w:fldCharType="separate"/>
        </w:r>
        <w:r w:rsidR="005B17E6">
          <w:rPr>
            <w:noProof/>
          </w:rPr>
          <w:t>5</w:t>
        </w:r>
        <w:r>
          <w:rPr>
            <w:noProof/>
          </w:rPr>
          <w:fldChar w:fldCharType="end"/>
        </w:r>
      </w:p>
    </w:sdtContent>
  </w:sdt>
  <w:p w14:paraId="03041B4F" w14:textId="77777777" w:rsidR="00086420" w:rsidRPr="00FD1DBA" w:rsidRDefault="00086420" w:rsidP="003459A2">
    <w:pPr>
      <w:pStyle w:val="Pieddepage"/>
      <w:tabs>
        <w:tab w:val="left" w:pos="1110"/>
        <w:tab w:val="left" w:pos="1260"/>
      </w:tabs>
      <w:spacing w:line="276" w:lineRule="auto"/>
      <w:rPr>
        <w:rFonts w:ascii="Times New Roman" w:hAnsi="Times New Roman"/>
        <w:sz w:val="18"/>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99544"/>
      <w:docPartObj>
        <w:docPartGallery w:val="Page Numbers (Bottom of Page)"/>
        <w:docPartUnique/>
      </w:docPartObj>
    </w:sdtPr>
    <w:sdtEndPr/>
    <w:sdtContent>
      <w:p w14:paraId="1FD6253A" w14:textId="7C40311D" w:rsidR="00086420" w:rsidRDefault="00086420">
        <w:pPr>
          <w:pStyle w:val="Pieddepage"/>
          <w:jc w:val="right"/>
        </w:pPr>
        <w:r>
          <w:fldChar w:fldCharType="begin"/>
        </w:r>
        <w:r>
          <w:instrText>PAGE   \* MERGEFORMAT</w:instrText>
        </w:r>
        <w:r>
          <w:fldChar w:fldCharType="separate"/>
        </w:r>
        <w:r w:rsidR="005B17E6">
          <w:rPr>
            <w:noProof/>
          </w:rPr>
          <w:t>1</w:t>
        </w:r>
        <w:r>
          <w:rPr>
            <w:noProof/>
          </w:rPr>
          <w:fldChar w:fldCharType="end"/>
        </w:r>
      </w:p>
    </w:sdtContent>
  </w:sdt>
  <w:p w14:paraId="755EE26E" w14:textId="77777777" w:rsidR="00086420" w:rsidRDefault="000864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C08A" w14:textId="77777777" w:rsidR="00B1511B" w:rsidRDefault="00B1511B" w:rsidP="004913F1">
      <w:r>
        <w:separator/>
      </w:r>
    </w:p>
  </w:footnote>
  <w:footnote w:type="continuationSeparator" w:id="0">
    <w:p w14:paraId="026BFBAD" w14:textId="77777777" w:rsidR="00B1511B" w:rsidRDefault="00B1511B" w:rsidP="00491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EEE"/>
    <w:multiLevelType w:val="hybridMultilevel"/>
    <w:tmpl w:val="527CF708"/>
    <w:lvl w:ilvl="0" w:tplc="5C14F3A0">
      <w:start w:val="1"/>
      <w:numFmt w:val="upperRoman"/>
      <w:lvlText w:val="%1."/>
      <w:lvlJc w:val="left"/>
      <w:pPr>
        <w:ind w:left="1080" w:hanging="72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 w15:restartNumberingAfterBreak="0">
    <w:nsid w:val="0642520B"/>
    <w:multiLevelType w:val="hybridMultilevel"/>
    <w:tmpl w:val="4F9A234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A1CB8"/>
    <w:multiLevelType w:val="hybridMultilevel"/>
    <w:tmpl w:val="1E4E175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15:restartNumberingAfterBreak="0">
    <w:nsid w:val="2C7C3FD3"/>
    <w:multiLevelType w:val="hybridMultilevel"/>
    <w:tmpl w:val="3B8495DC"/>
    <w:lvl w:ilvl="0" w:tplc="040C000F">
      <w:start w:val="1"/>
      <w:numFmt w:val="decimal"/>
      <w:lvlText w:val="%1."/>
      <w:lvlJc w:val="left"/>
      <w:pPr>
        <w:ind w:left="1505" w:hanging="360"/>
      </w:pPr>
    </w:lvl>
    <w:lvl w:ilvl="1" w:tplc="040C0019" w:tentative="1">
      <w:start w:val="1"/>
      <w:numFmt w:val="lowerLetter"/>
      <w:lvlText w:val="%2."/>
      <w:lvlJc w:val="left"/>
      <w:pPr>
        <w:ind w:left="2225" w:hanging="360"/>
      </w:pPr>
    </w:lvl>
    <w:lvl w:ilvl="2" w:tplc="040C001B" w:tentative="1">
      <w:start w:val="1"/>
      <w:numFmt w:val="lowerRoman"/>
      <w:lvlText w:val="%3."/>
      <w:lvlJc w:val="right"/>
      <w:pPr>
        <w:ind w:left="2945" w:hanging="180"/>
      </w:pPr>
    </w:lvl>
    <w:lvl w:ilvl="3" w:tplc="040C000F" w:tentative="1">
      <w:start w:val="1"/>
      <w:numFmt w:val="decimal"/>
      <w:lvlText w:val="%4."/>
      <w:lvlJc w:val="left"/>
      <w:pPr>
        <w:ind w:left="3665" w:hanging="360"/>
      </w:pPr>
    </w:lvl>
    <w:lvl w:ilvl="4" w:tplc="040C0019" w:tentative="1">
      <w:start w:val="1"/>
      <w:numFmt w:val="lowerLetter"/>
      <w:lvlText w:val="%5."/>
      <w:lvlJc w:val="left"/>
      <w:pPr>
        <w:ind w:left="4385" w:hanging="360"/>
      </w:pPr>
    </w:lvl>
    <w:lvl w:ilvl="5" w:tplc="040C001B" w:tentative="1">
      <w:start w:val="1"/>
      <w:numFmt w:val="lowerRoman"/>
      <w:lvlText w:val="%6."/>
      <w:lvlJc w:val="right"/>
      <w:pPr>
        <w:ind w:left="5105" w:hanging="180"/>
      </w:pPr>
    </w:lvl>
    <w:lvl w:ilvl="6" w:tplc="040C000F" w:tentative="1">
      <w:start w:val="1"/>
      <w:numFmt w:val="decimal"/>
      <w:lvlText w:val="%7."/>
      <w:lvlJc w:val="left"/>
      <w:pPr>
        <w:ind w:left="5825" w:hanging="360"/>
      </w:pPr>
    </w:lvl>
    <w:lvl w:ilvl="7" w:tplc="040C0019" w:tentative="1">
      <w:start w:val="1"/>
      <w:numFmt w:val="lowerLetter"/>
      <w:lvlText w:val="%8."/>
      <w:lvlJc w:val="left"/>
      <w:pPr>
        <w:ind w:left="6545" w:hanging="360"/>
      </w:pPr>
    </w:lvl>
    <w:lvl w:ilvl="8" w:tplc="040C001B" w:tentative="1">
      <w:start w:val="1"/>
      <w:numFmt w:val="lowerRoman"/>
      <w:lvlText w:val="%9."/>
      <w:lvlJc w:val="right"/>
      <w:pPr>
        <w:ind w:left="7265" w:hanging="180"/>
      </w:pPr>
    </w:lvl>
  </w:abstractNum>
  <w:abstractNum w:abstractNumId="4" w15:restartNumberingAfterBreak="0">
    <w:nsid w:val="30E87CA3"/>
    <w:multiLevelType w:val="hybridMultilevel"/>
    <w:tmpl w:val="6E10E5B8"/>
    <w:lvl w:ilvl="0" w:tplc="8B20B7E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563750"/>
    <w:multiLevelType w:val="hybridMultilevel"/>
    <w:tmpl w:val="599AEB9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37A3293E"/>
    <w:multiLevelType w:val="hybridMultilevel"/>
    <w:tmpl w:val="D6B45F58"/>
    <w:lvl w:ilvl="0" w:tplc="584CE19A">
      <w:start w:val="4"/>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410141"/>
    <w:multiLevelType w:val="hybridMultilevel"/>
    <w:tmpl w:val="CB62F2BC"/>
    <w:lvl w:ilvl="0" w:tplc="D852660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7450B2"/>
    <w:multiLevelType w:val="hybridMultilevel"/>
    <w:tmpl w:val="0896A9DE"/>
    <w:lvl w:ilvl="0" w:tplc="30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372722A"/>
    <w:multiLevelType w:val="hybridMultilevel"/>
    <w:tmpl w:val="7FB49A32"/>
    <w:lvl w:ilvl="0" w:tplc="3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5E7F0F"/>
    <w:multiLevelType w:val="hybridMultilevel"/>
    <w:tmpl w:val="63D2F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8C63B8"/>
    <w:multiLevelType w:val="multilevel"/>
    <w:tmpl w:val="22E03FE0"/>
    <w:lvl w:ilvl="0">
      <w:start w:val="11"/>
      <w:numFmt w:val="upperRoman"/>
      <w:lvlText w:val="%1."/>
      <w:lvlJc w:val="left"/>
      <w:pPr>
        <w:ind w:left="360" w:hanging="360"/>
      </w:pPr>
      <w:rPr>
        <w:rFonts w:hint="default"/>
        <w:b/>
        <w:sz w:val="24"/>
        <w:szCs w:val="24"/>
      </w:rPr>
    </w:lvl>
    <w:lvl w:ilvl="1">
      <w:start w:val="1"/>
      <w:numFmt w:val="decimal"/>
      <w:suff w:val="space"/>
      <w:lvlText w:val="%1.%2."/>
      <w:lvlJc w:val="left"/>
      <w:pPr>
        <w:ind w:left="792" w:hanging="432"/>
      </w:pPr>
      <w:rPr>
        <w:rFonts w:hint="default"/>
        <w:b/>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4F2619"/>
    <w:multiLevelType w:val="hybridMultilevel"/>
    <w:tmpl w:val="28F6DFB4"/>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num w:numId="1" w16cid:durableId="1865055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098843">
    <w:abstractNumId w:val="6"/>
  </w:num>
  <w:num w:numId="3" w16cid:durableId="284850762">
    <w:abstractNumId w:val="5"/>
  </w:num>
  <w:num w:numId="4" w16cid:durableId="1484084846">
    <w:abstractNumId w:val="2"/>
  </w:num>
  <w:num w:numId="5" w16cid:durableId="1686979169">
    <w:abstractNumId w:val="8"/>
  </w:num>
  <w:num w:numId="6" w16cid:durableId="1157257965">
    <w:abstractNumId w:val="9"/>
  </w:num>
  <w:num w:numId="7" w16cid:durableId="2135563041">
    <w:abstractNumId w:val="11"/>
  </w:num>
  <w:num w:numId="8" w16cid:durableId="1065296024">
    <w:abstractNumId w:val="3"/>
  </w:num>
  <w:num w:numId="9" w16cid:durableId="1449818783">
    <w:abstractNumId w:val="12"/>
  </w:num>
  <w:num w:numId="10" w16cid:durableId="1452213922">
    <w:abstractNumId w:val="4"/>
  </w:num>
  <w:num w:numId="11" w16cid:durableId="338704887">
    <w:abstractNumId w:val="1"/>
  </w:num>
  <w:num w:numId="12" w16cid:durableId="1778787471">
    <w:abstractNumId w:val="10"/>
  </w:num>
  <w:num w:numId="13" w16cid:durableId="6770756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EF"/>
    <w:rsid w:val="0000076D"/>
    <w:rsid w:val="00000AA2"/>
    <w:rsid w:val="00001F29"/>
    <w:rsid w:val="00002021"/>
    <w:rsid w:val="0000512F"/>
    <w:rsid w:val="0000713A"/>
    <w:rsid w:val="00010D35"/>
    <w:rsid w:val="00011603"/>
    <w:rsid w:val="00013370"/>
    <w:rsid w:val="000163BF"/>
    <w:rsid w:val="00022A32"/>
    <w:rsid w:val="00022A96"/>
    <w:rsid w:val="000234A0"/>
    <w:rsid w:val="0002773E"/>
    <w:rsid w:val="00037AE2"/>
    <w:rsid w:val="00047B0E"/>
    <w:rsid w:val="00047C4D"/>
    <w:rsid w:val="00047F6E"/>
    <w:rsid w:val="00055350"/>
    <w:rsid w:val="00061471"/>
    <w:rsid w:val="0006297D"/>
    <w:rsid w:val="00065E1E"/>
    <w:rsid w:val="00067CDF"/>
    <w:rsid w:val="00067D99"/>
    <w:rsid w:val="00071F3B"/>
    <w:rsid w:val="0007205F"/>
    <w:rsid w:val="00073F52"/>
    <w:rsid w:val="000761A1"/>
    <w:rsid w:val="00076F57"/>
    <w:rsid w:val="0008084D"/>
    <w:rsid w:val="00086420"/>
    <w:rsid w:val="00086D96"/>
    <w:rsid w:val="00090B59"/>
    <w:rsid w:val="00091743"/>
    <w:rsid w:val="000917F1"/>
    <w:rsid w:val="00091E3A"/>
    <w:rsid w:val="000963B1"/>
    <w:rsid w:val="000A6C34"/>
    <w:rsid w:val="000A7281"/>
    <w:rsid w:val="000B04F2"/>
    <w:rsid w:val="000B12F5"/>
    <w:rsid w:val="000B3548"/>
    <w:rsid w:val="000B3B47"/>
    <w:rsid w:val="000B47D3"/>
    <w:rsid w:val="000B544A"/>
    <w:rsid w:val="000D2563"/>
    <w:rsid w:val="000D3871"/>
    <w:rsid w:val="000D47AD"/>
    <w:rsid w:val="000D5244"/>
    <w:rsid w:val="000E128F"/>
    <w:rsid w:val="000E2134"/>
    <w:rsid w:val="000F7663"/>
    <w:rsid w:val="00102CCA"/>
    <w:rsid w:val="001067E0"/>
    <w:rsid w:val="00116301"/>
    <w:rsid w:val="00127FAD"/>
    <w:rsid w:val="0013101C"/>
    <w:rsid w:val="00134B6E"/>
    <w:rsid w:val="00134DC7"/>
    <w:rsid w:val="00142BBE"/>
    <w:rsid w:val="00143226"/>
    <w:rsid w:val="0015051A"/>
    <w:rsid w:val="001521CC"/>
    <w:rsid w:val="00154036"/>
    <w:rsid w:val="00155032"/>
    <w:rsid w:val="0015532A"/>
    <w:rsid w:val="00162AF0"/>
    <w:rsid w:val="00162E93"/>
    <w:rsid w:val="00163B03"/>
    <w:rsid w:val="001662EF"/>
    <w:rsid w:val="001701AF"/>
    <w:rsid w:val="00173BC6"/>
    <w:rsid w:val="001771A0"/>
    <w:rsid w:val="001779A4"/>
    <w:rsid w:val="00180F42"/>
    <w:rsid w:val="00185102"/>
    <w:rsid w:val="00191DA7"/>
    <w:rsid w:val="00191DDF"/>
    <w:rsid w:val="001958D8"/>
    <w:rsid w:val="00197DBC"/>
    <w:rsid w:val="001A29C0"/>
    <w:rsid w:val="001A5702"/>
    <w:rsid w:val="001B396F"/>
    <w:rsid w:val="001B3E4B"/>
    <w:rsid w:val="001B4082"/>
    <w:rsid w:val="001B57D7"/>
    <w:rsid w:val="001B7C34"/>
    <w:rsid w:val="001C274E"/>
    <w:rsid w:val="001C53DB"/>
    <w:rsid w:val="001D6711"/>
    <w:rsid w:val="001D6EBD"/>
    <w:rsid w:val="001F0A2B"/>
    <w:rsid w:val="00202AF2"/>
    <w:rsid w:val="00206178"/>
    <w:rsid w:val="00206EAA"/>
    <w:rsid w:val="00211BD2"/>
    <w:rsid w:val="00217203"/>
    <w:rsid w:val="00225453"/>
    <w:rsid w:val="002342DA"/>
    <w:rsid w:val="00236B45"/>
    <w:rsid w:val="00246491"/>
    <w:rsid w:val="00246665"/>
    <w:rsid w:val="00255580"/>
    <w:rsid w:val="002578DD"/>
    <w:rsid w:val="0026170C"/>
    <w:rsid w:val="002631E0"/>
    <w:rsid w:val="0026503A"/>
    <w:rsid w:val="002652AB"/>
    <w:rsid w:val="002655C6"/>
    <w:rsid w:val="002676C1"/>
    <w:rsid w:val="002711A6"/>
    <w:rsid w:val="00276DAA"/>
    <w:rsid w:val="002770D7"/>
    <w:rsid w:val="00281F69"/>
    <w:rsid w:val="0028372C"/>
    <w:rsid w:val="00290191"/>
    <w:rsid w:val="00293563"/>
    <w:rsid w:val="00296FBC"/>
    <w:rsid w:val="002A226C"/>
    <w:rsid w:val="002A4025"/>
    <w:rsid w:val="002A522E"/>
    <w:rsid w:val="002A5CDC"/>
    <w:rsid w:val="002A61DD"/>
    <w:rsid w:val="002B1156"/>
    <w:rsid w:val="002B1AE4"/>
    <w:rsid w:val="002B2965"/>
    <w:rsid w:val="002B4B72"/>
    <w:rsid w:val="002B71A3"/>
    <w:rsid w:val="002C040B"/>
    <w:rsid w:val="002C0AD3"/>
    <w:rsid w:val="002C6326"/>
    <w:rsid w:val="002D322B"/>
    <w:rsid w:val="002D43B3"/>
    <w:rsid w:val="002D455A"/>
    <w:rsid w:val="002D616D"/>
    <w:rsid w:val="002D65EE"/>
    <w:rsid w:val="002D77A6"/>
    <w:rsid w:val="002E1E5E"/>
    <w:rsid w:val="002E39A8"/>
    <w:rsid w:val="002E6030"/>
    <w:rsid w:val="002F212C"/>
    <w:rsid w:val="002F3507"/>
    <w:rsid w:val="002F5E14"/>
    <w:rsid w:val="002F6683"/>
    <w:rsid w:val="00300586"/>
    <w:rsid w:val="00306EC0"/>
    <w:rsid w:val="00307CB5"/>
    <w:rsid w:val="0031114B"/>
    <w:rsid w:val="00313427"/>
    <w:rsid w:val="0031535C"/>
    <w:rsid w:val="003173D8"/>
    <w:rsid w:val="003230FE"/>
    <w:rsid w:val="00334AB8"/>
    <w:rsid w:val="00343ED0"/>
    <w:rsid w:val="003459A2"/>
    <w:rsid w:val="00350AAE"/>
    <w:rsid w:val="003513FB"/>
    <w:rsid w:val="00353E83"/>
    <w:rsid w:val="00356A84"/>
    <w:rsid w:val="003609E5"/>
    <w:rsid w:val="00362085"/>
    <w:rsid w:val="00362B3B"/>
    <w:rsid w:val="0036313B"/>
    <w:rsid w:val="00363DDD"/>
    <w:rsid w:val="0036527C"/>
    <w:rsid w:val="00371207"/>
    <w:rsid w:val="00382C92"/>
    <w:rsid w:val="0038409E"/>
    <w:rsid w:val="0038444C"/>
    <w:rsid w:val="00384B9D"/>
    <w:rsid w:val="00387F13"/>
    <w:rsid w:val="003977E9"/>
    <w:rsid w:val="003A21C6"/>
    <w:rsid w:val="003A2C86"/>
    <w:rsid w:val="003B1F3C"/>
    <w:rsid w:val="003B3BB6"/>
    <w:rsid w:val="003B3D82"/>
    <w:rsid w:val="003B3DDB"/>
    <w:rsid w:val="003B4560"/>
    <w:rsid w:val="003C0618"/>
    <w:rsid w:val="003C3589"/>
    <w:rsid w:val="003C4718"/>
    <w:rsid w:val="003C472F"/>
    <w:rsid w:val="003C5B06"/>
    <w:rsid w:val="003D44AC"/>
    <w:rsid w:val="003D48A1"/>
    <w:rsid w:val="003D6A0F"/>
    <w:rsid w:val="003E2C10"/>
    <w:rsid w:val="003E5196"/>
    <w:rsid w:val="003E615A"/>
    <w:rsid w:val="003E7384"/>
    <w:rsid w:val="003F28AF"/>
    <w:rsid w:val="00401DAA"/>
    <w:rsid w:val="00405DA9"/>
    <w:rsid w:val="004071E3"/>
    <w:rsid w:val="0040728A"/>
    <w:rsid w:val="004078B0"/>
    <w:rsid w:val="004204EA"/>
    <w:rsid w:val="00427030"/>
    <w:rsid w:val="0042761F"/>
    <w:rsid w:val="004302FE"/>
    <w:rsid w:val="00432BB8"/>
    <w:rsid w:val="00433216"/>
    <w:rsid w:val="00435971"/>
    <w:rsid w:val="00435B02"/>
    <w:rsid w:val="00435F90"/>
    <w:rsid w:val="00437EC4"/>
    <w:rsid w:val="00437F57"/>
    <w:rsid w:val="00440228"/>
    <w:rsid w:val="004409BF"/>
    <w:rsid w:val="004440D1"/>
    <w:rsid w:val="00446D55"/>
    <w:rsid w:val="00451633"/>
    <w:rsid w:val="004527F3"/>
    <w:rsid w:val="004544C4"/>
    <w:rsid w:val="00454D1E"/>
    <w:rsid w:val="00473BB4"/>
    <w:rsid w:val="004810CD"/>
    <w:rsid w:val="00486982"/>
    <w:rsid w:val="004873E9"/>
    <w:rsid w:val="00490C37"/>
    <w:rsid w:val="004913F1"/>
    <w:rsid w:val="00493E19"/>
    <w:rsid w:val="00493F17"/>
    <w:rsid w:val="004955DA"/>
    <w:rsid w:val="00496A63"/>
    <w:rsid w:val="004A03A0"/>
    <w:rsid w:val="004A3D04"/>
    <w:rsid w:val="004B0424"/>
    <w:rsid w:val="004B5E7A"/>
    <w:rsid w:val="004B736B"/>
    <w:rsid w:val="004C094C"/>
    <w:rsid w:val="004C169B"/>
    <w:rsid w:val="004C23E1"/>
    <w:rsid w:val="004C52CD"/>
    <w:rsid w:val="004C6024"/>
    <w:rsid w:val="004E041A"/>
    <w:rsid w:val="004E3271"/>
    <w:rsid w:val="004E4B24"/>
    <w:rsid w:val="004F6271"/>
    <w:rsid w:val="00505EFA"/>
    <w:rsid w:val="00506390"/>
    <w:rsid w:val="00506BA2"/>
    <w:rsid w:val="00510744"/>
    <w:rsid w:val="00514A07"/>
    <w:rsid w:val="00515AF5"/>
    <w:rsid w:val="0052057C"/>
    <w:rsid w:val="005323F3"/>
    <w:rsid w:val="005347F5"/>
    <w:rsid w:val="005419C9"/>
    <w:rsid w:val="00542233"/>
    <w:rsid w:val="00543184"/>
    <w:rsid w:val="0054443E"/>
    <w:rsid w:val="00544AA7"/>
    <w:rsid w:val="00546065"/>
    <w:rsid w:val="005478E5"/>
    <w:rsid w:val="00550FDF"/>
    <w:rsid w:val="00552932"/>
    <w:rsid w:val="00564623"/>
    <w:rsid w:val="00565E6C"/>
    <w:rsid w:val="005702FE"/>
    <w:rsid w:val="005715FE"/>
    <w:rsid w:val="00586BD5"/>
    <w:rsid w:val="005879ED"/>
    <w:rsid w:val="0059263E"/>
    <w:rsid w:val="005A35A0"/>
    <w:rsid w:val="005A478C"/>
    <w:rsid w:val="005A4C64"/>
    <w:rsid w:val="005A72F2"/>
    <w:rsid w:val="005B0B59"/>
    <w:rsid w:val="005B17E6"/>
    <w:rsid w:val="005B4A1A"/>
    <w:rsid w:val="005C1BB2"/>
    <w:rsid w:val="005C2717"/>
    <w:rsid w:val="005C3AA1"/>
    <w:rsid w:val="005C4830"/>
    <w:rsid w:val="005D11C0"/>
    <w:rsid w:val="005D5CDC"/>
    <w:rsid w:val="005D5F56"/>
    <w:rsid w:val="005D7F12"/>
    <w:rsid w:val="005E08CA"/>
    <w:rsid w:val="005E13A0"/>
    <w:rsid w:val="005E284B"/>
    <w:rsid w:val="005E4AEC"/>
    <w:rsid w:val="005E5DFD"/>
    <w:rsid w:val="005E7E8B"/>
    <w:rsid w:val="005F0D34"/>
    <w:rsid w:val="005F34AF"/>
    <w:rsid w:val="005F47C5"/>
    <w:rsid w:val="005F4D88"/>
    <w:rsid w:val="005F6C8E"/>
    <w:rsid w:val="0060252B"/>
    <w:rsid w:val="00604A32"/>
    <w:rsid w:val="0061233D"/>
    <w:rsid w:val="00613194"/>
    <w:rsid w:val="00613828"/>
    <w:rsid w:val="00620553"/>
    <w:rsid w:val="006211F0"/>
    <w:rsid w:val="006243B7"/>
    <w:rsid w:val="006264CB"/>
    <w:rsid w:val="006306C4"/>
    <w:rsid w:val="0063632F"/>
    <w:rsid w:val="006371D0"/>
    <w:rsid w:val="006450C6"/>
    <w:rsid w:val="00653CF6"/>
    <w:rsid w:val="006550B1"/>
    <w:rsid w:val="00656456"/>
    <w:rsid w:val="00657CD3"/>
    <w:rsid w:val="00665F22"/>
    <w:rsid w:val="00671037"/>
    <w:rsid w:val="006740C4"/>
    <w:rsid w:val="00677B7F"/>
    <w:rsid w:val="00680E9E"/>
    <w:rsid w:val="006837A6"/>
    <w:rsid w:val="00686C03"/>
    <w:rsid w:val="006909FA"/>
    <w:rsid w:val="006912B8"/>
    <w:rsid w:val="00691671"/>
    <w:rsid w:val="0069467B"/>
    <w:rsid w:val="006B0365"/>
    <w:rsid w:val="006C150D"/>
    <w:rsid w:val="006C1C92"/>
    <w:rsid w:val="006C222D"/>
    <w:rsid w:val="006C5429"/>
    <w:rsid w:val="006C785E"/>
    <w:rsid w:val="006D1191"/>
    <w:rsid w:val="006D3296"/>
    <w:rsid w:val="006D60E1"/>
    <w:rsid w:val="006E1636"/>
    <w:rsid w:val="006E16E2"/>
    <w:rsid w:val="006E227C"/>
    <w:rsid w:val="006E2AF6"/>
    <w:rsid w:val="006E2C73"/>
    <w:rsid w:val="006E43CC"/>
    <w:rsid w:val="006F69D7"/>
    <w:rsid w:val="006F6D98"/>
    <w:rsid w:val="007014FE"/>
    <w:rsid w:val="0071257A"/>
    <w:rsid w:val="0071270C"/>
    <w:rsid w:val="007135A8"/>
    <w:rsid w:val="00714B3A"/>
    <w:rsid w:val="007156F0"/>
    <w:rsid w:val="00720952"/>
    <w:rsid w:val="007211B9"/>
    <w:rsid w:val="00723B30"/>
    <w:rsid w:val="00726519"/>
    <w:rsid w:val="0073456E"/>
    <w:rsid w:val="00734B44"/>
    <w:rsid w:val="0073525A"/>
    <w:rsid w:val="0074083E"/>
    <w:rsid w:val="00740F32"/>
    <w:rsid w:val="0075138B"/>
    <w:rsid w:val="00753620"/>
    <w:rsid w:val="00755F7E"/>
    <w:rsid w:val="00761D72"/>
    <w:rsid w:val="00772941"/>
    <w:rsid w:val="00773841"/>
    <w:rsid w:val="007773AD"/>
    <w:rsid w:val="00787B68"/>
    <w:rsid w:val="00790414"/>
    <w:rsid w:val="0079149F"/>
    <w:rsid w:val="007945E1"/>
    <w:rsid w:val="00795347"/>
    <w:rsid w:val="00796896"/>
    <w:rsid w:val="00796CB8"/>
    <w:rsid w:val="007A0048"/>
    <w:rsid w:val="007A4365"/>
    <w:rsid w:val="007B0407"/>
    <w:rsid w:val="007C3E9D"/>
    <w:rsid w:val="007C6B6C"/>
    <w:rsid w:val="007C6F9E"/>
    <w:rsid w:val="007D05EA"/>
    <w:rsid w:val="007D796A"/>
    <w:rsid w:val="007E3BD7"/>
    <w:rsid w:val="007E45D7"/>
    <w:rsid w:val="007E5A98"/>
    <w:rsid w:val="007E7EAD"/>
    <w:rsid w:val="007F09A9"/>
    <w:rsid w:val="007F0B01"/>
    <w:rsid w:val="007F458B"/>
    <w:rsid w:val="007F4734"/>
    <w:rsid w:val="007F50FE"/>
    <w:rsid w:val="007F5AB1"/>
    <w:rsid w:val="00805937"/>
    <w:rsid w:val="00805C45"/>
    <w:rsid w:val="00810E05"/>
    <w:rsid w:val="00812EB5"/>
    <w:rsid w:val="008137F3"/>
    <w:rsid w:val="00816C19"/>
    <w:rsid w:val="0082232B"/>
    <w:rsid w:val="00825507"/>
    <w:rsid w:val="00830025"/>
    <w:rsid w:val="0083394A"/>
    <w:rsid w:val="00841F97"/>
    <w:rsid w:val="00841FE5"/>
    <w:rsid w:val="00851E16"/>
    <w:rsid w:val="00853733"/>
    <w:rsid w:val="0085522A"/>
    <w:rsid w:val="00870300"/>
    <w:rsid w:val="008708B7"/>
    <w:rsid w:val="00871B30"/>
    <w:rsid w:val="00873318"/>
    <w:rsid w:val="00875E58"/>
    <w:rsid w:val="008805D3"/>
    <w:rsid w:val="00883B2F"/>
    <w:rsid w:val="00884DC9"/>
    <w:rsid w:val="00885672"/>
    <w:rsid w:val="0088664A"/>
    <w:rsid w:val="008868B8"/>
    <w:rsid w:val="008875F7"/>
    <w:rsid w:val="008B74BC"/>
    <w:rsid w:val="008B75B2"/>
    <w:rsid w:val="008B7B75"/>
    <w:rsid w:val="008C047A"/>
    <w:rsid w:val="008C3830"/>
    <w:rsid w:val="008C4683"/>
    <w:rsid w:val="008C4E5C"/>
    <w:rsid w:val="008C54C8"/>
    <w:rsid w:val="008C5957"/>
    <w:rsid w:val="008C6B86"/>
    <w:rsid w:val="008D542D"/>
    <w:rsid w:val="008D6947"/>
    <w:rsid w:val="008D76A7"/>
    <w:rsid w:val="008E3125"/>
    <w:rsid w:val="008E3868"/>
    <w:rsid w:val="008F0BF4"/>
    <w:rsid w:val="0090115A"/>
    <w:rsid w:val="00901806"/>
    <w:rsid w:val="009058B9"/>
    <w:rsid w:val="0091013C"/>
    <w:rsid w:val="00914FF3"/>
    <w:rsid w:val="009157AE"/>
    <w:rsid w:val="00921FAD"/>
    <w:rsid w:val="00923470"/>
    <w:rsid w:val="00923BC8"/>
    <w:rsid w:val="00924C35"/>
    <w:rsid w:val="00925E70"/>
    <w:rsid w:val="0092757A"/>
    <w:rsid w:val="00932372"/>
    <w:rsid w:val="009341AD"/>
    <w:rsid w:val="00935951"/>
    <w:rsid w:val="00936259"/>
    <w:rsid w:val="00940162"/>
    <w:rsid w:val="00940EF6"/>
    <w:rsid w:val="00941E7F"/>
    <w:rsid w:val="00943710"/>
    <w:rsid w:val="00944B6D"/>
    <w:rsid w:val="00950B31"/>
    <w:rsid w:val="009611B6"/>
    <w:rsid w:val="00961241"/>
    <w:rsid w:val="00962BE2"/>
    <w:rsid w:val="0096364B"/>
    <w:rsid w:val="009645BB"/>
    <w:rsid w:val="00971CDC"/>
    <w:rsid w:val="009736D4"/>
    <w:rsid w:val="00974152"/>
    <w:rsid w:val="00985D80"/>
    <w:rsid w:val="00995B6C"/>
    <w:rsid w:val="009A08BC"/>
    <w:rsid w:val="009A20C0"/>
    <w:rsid w:val="009A2AAA"/>
    <w:rsid w:val="009A4AD5"/>
    <w:rsid w:val="009A4D69"/>
    <w:rsid w:val="009B3EEE"/>
    <w:rsid w:val="009B40B2"/>
    <w:rsid w:val="009C3A71"/>
    <w:rsid w:val="009C5406"/>
    <w:rsid w:val="009C7766"/>
    <w:rsid w:val="009D19C5"/>
    <w:rsid w:val="009D1AE0"/>
    <w:rsid w:val="009D6B67"/>
    <w:rsid w:val="009D7FF2"/>
    <w:rsid w:val="009F36FA"/>
    <w:rsid w:val="009F77E3"/>
    <w:rsid w:val="00A023E9"/>
    <w:rsid w:val="00A078EF"/>
    <w:rsid w:val="00A07AB2"/>
    <w:rsid w:val="00A16AE2"/>
    <w:rsid w:val="00A1727F"/>
    <w:rsid w:val="00A23D0B"/>
    <w:rsid w:val="00A3289B"/>
    <w:rsid w:val="00A36901"/>
    <w:rsid w:val="00A47542"/>
    <w:rsid w:val="00A515BC"/>
    <w:rsid w:val="00A51DA7"/>
    <w:rsid w:val="00A5570C"/>
    <w:rsid w:val="00A5659F"/>
    <w:rsid w:val="00A640E9"/>
    <w:rsid w:val="00A657C5"/>
    <w:rsid w:val="00A66F6C"/>
    <w:rsid w:val="00A719DB"/>
    <w:rsid w:val="00A71A14"/>
    <w:rsid w:val="00A77445"/>
    <w:rsid w:val="00A821EF"/>
    <w:rsid w:val="00A842A9"/>
    <w:rsid w:val="00A907EF"/>
    <w:rsid w:val="00A91865"/>
    <w:rsid w:val="00A95CB2"/>
    <w:rsid w:val="00A96CA5"/>
    <w:rsid w:val="00A977E3"/>
    <w:rsid w:val="00AA0D2B"/>
    <w:rsid w:val="00AB343D"/>
    <w:rsid w:val="00AB36A1"/>
    <w:rsid w:val="00AB4D54"/>
    <w:rsid w:val="00AB6220"/>
    <w:rsid w:val="00AB7565"/>
    <w:rsid w:val="00AC49B5"/>
    <w:rsid w:val="00AC5441"/>
    <w:rsid w:val="00AC56F6"/>
    <w:rsid w:val="00AC7779"/>
    <w:rsid w:val="00AD0110"/>
    <w:rsid w:val="00AD0E2A"/>
    <w:rsid w:val="00AD555A"/>
    <w:rsid w:val="00AE11DC"/>
    <w:rsid w:val="00AE23D0"/>
    <w:rsid w:val="00AE69B9"/>
    <w:rsid w:val="00AE705B"/>
    <w:rsid w:val="00AF643A"/>
    <w:rsid w:val="00AF6FAE"/>
    <w:rsid w:val="00AF7A0B"/>
    <w:rsid w:val="00B00438"/>
    <w:rsid w:val="00B02C31"/>
    <w:rsid w:val="00B041E4"/>
    <w:rsid w:val="00B06CDE"/>
    <w:rsid w:val="00B11723"/>
    <w:rsid w:val="00B12017"/>
    <w:rsid w:val="00B1511B"/>
    <w:rsid w:val="00B160A4"/>
    <w:rsid w:val="00B2521C"/>
    <w:rsid w:val="00B264F3"/>
    <w:rsid w:val="00B27A50"/>
    <w:rsid w:val="00B27AB2"/>
    <w:rsid w:val="00B27B4C"/>
    <w:rsid w:val="00B32366"/>
    <w:rsid w:val="00B33C01"/>
    <w:rsid w:val="00B36241"/>
    <w:rsid w:val="00B47A9F"/>
    <w:rsid w:val="00B55639"/>
    <w:rsid w:val="00B56972"/>
    <w:rsid w:val="00B576C1"/>
    <w:rsid w:val="00B63800"/>
    <w:rsid w:val="00B670C5"/>
    <w:rsid w:val="00B71CD3"/>
    <w:rsid w:val="00B73783"/>
    <w:rsid w:val="00B73988"/>
    <w:rsid w:val="00B83CD9"/>
    <w:rsid w:val="00B847C5"/>
    <w:rsid w:val="00B91C5D"/>
    <w:rsid w:val="00B9236D"/>
    <w:rsid w:val="00B93C6D"/>
    <w:rsid w:val="00B9480C"/>
    <w:rsid w:val="00B95845"/>
    <w:rsid w:val="00B97373"/>
    <w:rsid w:val="00BA0519"/>
    <w:rsid w:val="00BA4F50"/>
    <w:rsid w:val="00BA5DB9"/>
    <w:rsid w:val="00BB04BE"/>
    <w:rsid w:val="00BB1235"/>
    <w:rsid w:val="00BB744A"/>
    <w:rsid w:val="00BD707D"/>
    <w:rsid w:val="00BE241E"/>
    <w:rsid w:val="00BE3E4C"/>
    <w:rsid w:val="00BF00A5"/>
    <w:rsid w:val="00BF021F"/>
    <w:rsid w:val="00BF10CC"/>
    <w:rsid w:val="00BF603E"/>
    <w:rsid w:val="00BF7076"/>
    <w:rsid w:val="00BF7226"/>
    <w:rsid w:val="00C0179C"/>
    <w:rsid w:val="00C01FDD"/>
    <w:rsid w:val="00C0243E"/>
    <w:rsid w:val="00C06BCF"/>
    <w:rsid w:val="00C06F93"/>
    <w:rsid w:val="00C10BD8"/>
    <w:rsid w:val="00C10C21"/>
    <w:rsid w:val="00C15734"/>
    <w:rsid w:val="00C15D8B"/>
    <w:rsid w:val="00C16969"/>
    <w:rsid w:val="00C22690"/>
    <w:rsid w:val="00C22D27"/>
    <w:rsid w:val="00C235AA"/>
    <w:rsid w:val="00C23A0F"/>
    <w:rsid w:val="00C24F7A"/>
    <w:rsid w:val="00C30422"/>
    <w:rsid w:val="00C314EC"/>
    <w:rsid w:val="00C33941"/>
    <w:rsid w:val="00C33D16"/>
    <w:rsid w:val="00C3619A"/>
    <w:rsid w:val="00C377FF"/>
    <w:rsid w:val="00C3782B"/>
    <w:rsid w:val="00C42B38"/>
    <w:rsid w:val="00C44903"/>
    <w:rsid w:val="00C47E7F"/>
    <w:rsid w:val="00C52494"/>
    <w:rsid w:val="00C56BF9"/>
    <w:rsid w:val="00C574DF"/>
    <w:rsid w:val="00C578A1"/>
    <w:rsid w:val="00C65EDF"/>
    <w:rsid w:val="00C67BF9"/>
    <w:rsid w:val="00C76812"/>
    <w:rsid w:val="00C80263"/>
    <w:rsid w:val="00C80419"/>
    <w:rsid w:val="00C83CF4"/>
    <w:rsid w:val="00C84A09"/>
    <w:rsid w:val="00C86024"/>
    <w:rsid w:val="00C87144"/>
    <w:rsid w:val="00C87389"/>
    <w:rsid w:val="00C87462"/>
    <w:rsid w:val="00C93987"/>
    <w:rsid w:val="00CA3629"/>
    <w:rsid w:val="00CB29C7"/>
    <w:rsid w:val="00CB5617"/>
    <w:rsid w:val="00CC06D8"/>
    <w:rsid w:val="00CC0731"/>
    <w:rsid w:val="00CC5EDB"/>
    <w:rsid w:val="00CD03EE"/>
    <w:rsid w:val="00CD1A29"/>
    <w:rsid w:val="00CD356D"/>
    <w:rsid w:val="00CD6354"/>
    <w:rsid w:val="00CE4C27"/>
    <w:rsid w:val="00CE52AC"/>
    <w:rsid w:val="00CE7B4B"/>
    <w:rsid w:val="00CF1078"/>
    <w:rsid w:val="00CF7442"/>
    <w:rsid w:val="00D02CE0"/>
    <w:rsid w:val="00D04D42"/>
    <w:rsid w:val="00D16CB4"/>
    <w:rsid w:val="00D17DFA"/>
    <w:rsid w:val="00D20BCA"/>
    <w:rsid w:val="00D2445B"/>
    <w:rsid w:val="00D2500A"/>
    <w:rsid w:val="00D255CC"/>
    <w:rsid w:val="00D25987"/>
    <w:rsid w:val="00D27AC2"/>
    <w:rsid w:val="00D27C90"/>
    <w:rsid w:val="00D4400A"/>
    <w:rsid w:val="00D46E7A"/>
    <w:rsid w:val="00D47117"/>
    <w:rsid w:val="00D47D5B"/>
    <w:rsid w:val="00D51FB9"/>
    <w:rsid w:val="00D5752B"/>
    <w:rsid w:val="00D576DD"/>
    <w:rsid w:val="00D64AB6"/>
    <w:rsid w:val="00D67971"/>
    <w:rsid w:val="00D81E1F"/>
    <w:rsid w:val="00D850ED"/>
    <w:rsid w:val="00D85A7C"/>
    <w:rsid w:val="00D85C37"/>
    <w:rsid w:val="00D96D9E"/>
    <w:rsid w:val="00DA17A8"/>
    <w:rsid w:val="00DA702D"/>
    <w:rsid w:val="00DA7559"/>
    <w:rsid w:val="00DB7045"/>
    <w:rsid w:val="00DC0C67"/>
    <w:rsid w:val="00DC2374"/>
    <w:rsid w:val="00DC367F"/>
    <w:rsid w:val="00DC4052"/>
    <w:rsid w:val="00DC55F3"/>
    <w:rsid w:val="00DC5BA5"/>
    <w:rsid w:val="00DE0050"/>
    <w:rsid w:val="00DE53AE"/>
    <w:rsid w:val="00DE5615"/>
    <w:rsid w:val="00DE631A"/>
    <w:rsid w:val="00DF6798"/>
    <w:rsid w:val="00E07617"/>
    <w:rsid w:val="00E10461"/>
    <w:rsid w:val="00E15BD5"/>
    <w:rsid w:val="00E24EA6"/>
    <w:rsid w:val="00E2623F"/>
    <w:rsid w:val="00E26928"/>
    <w:rsid w:val="00E3381A"/>
    <w:rsid w:val="00E373A0"/>
    <w:rsid w:val="00E42B74"/>
    <w:rsid w:val="00E50225"/>
    <w:rsid w:val="00E509B8"/>
    <w:rsid w:val="00E56569"/>
    <w:rsid w:val="00E62B22"/>
    <w:rsid w:val="00E64B7E"/>
    <w:rsid w:val="00E64D11"/>
    <w:rsid w:val="00E665E8"/>
    <w:rsid w:val="00E70CC1"/>
    <w:rsid w:val="00E74FAB"/>
    <w:rsid w:val="00E75CAC"/>
    <w:rsid w:val="00E83790"/>
    <w:rsid w:val="00E84AF0"/>
    <w:rsid w:val="00E84DBE"/>
    <w:rsid w:val="00E870E8"/>
    <w:rsid w:val="00E9375E"/>
    <w:rsid w:val="00E949BF"/>
    <w:rsid w:val="00E94FA4"/>
    <w:rsid w:val="00EA00B3"/>
    <w:rsid w:val="00EA14BD"/>
    <w:rsid w:val="00EA2952"/>
    <w:rsid w:val="00EB1A62"/>
    <w:rsid w:val="00EB201B"/>
    <w:rsid w:val="00EB6D6B"/>
    <w:rsid w:val="00EC55D3"/>
    <w:rsid w:val="00EC7430"/>
    <w:rsid w:val="00EC7EC8"/>
    <w:rsid w:val="00ED042C"/>
    <w:rsid w:val="00ED2653"/>
    <w:rsid w:val="00ED5611"/>
    <w:rsid w:val="00EF0328"/>
    <w:rsid w:val="00EF4E43"/>
    <w:rsid w:val="00EF50D8"/>
    <w:rsid w:val="00F01A8D"/>
    <w:rsid w:val="00F025D6"/>
    <w:rsid w:val="00F0560D"/>
    <w:rsid w:val="00F0640B"/>
    <w:rsid w:val="00F06DD7"/>
    <w:rsid w:val="00F10F85"/>
    <w:rsid w:val="00F1235D"/>
    <w:rsid w:val="00F147AA"/>
    <w:rsid w:val="00F14AD7"/>
    <w:rsid w:val="00F2400F"/>
    <w:rsid w:val="00F25B14"/>
    <w:rsid w:val="00F32B27"/>
    <w:rsid w:val="00F3484E"/>
    <w:rsid w:val="00F37E0D"/>
    <w:rsid w:val="00F400E0"/>
    <w:rsid w:val="00F40C6B"/>
    <w:rsid w:val="00F45B26"/>
    <w:rsid w:val="00F46C58"/>
    <w:rsid w:val="00F506B1"/>
    <w:rsid w:val="00F50902"/>
    <w:rsid w:val="00F5098A"/>
    <w:rsid w:val="00F55FEE"/>
    <w:rsid w:val="00F57C4A"/>
    <w:rsid w:val="00F656AF"/>
    <w:rsid w:val="00F670CD"/>
    <w:rsid w:val="00F67511"/>
    <w:rsid w:val="00F73BD7"/>
    <w:rsid w:val="00F77C10"/>
    <w:rsid w:val="00F82706"/>
    <w:rsid w:val="00F92986"/>
    <w:rsid w:val="00F93C28"/>
    <w:rsid w:val="00F94493"/>
    <w:rsid w:val="00FA5258"/>
    <w:rsid w:val="00FB07D2"/>
    <w:rsid w:val="00FB086C"/>
    <w:rsid w:val="00FB1020"/>
    <w:rsid w:val="00FB172E"/>
    <w:rsid w:val="00FB3068"/>
    <w:rsid w:val="00FB7200"/>
    <w:rsid w:val="00FC3ED2"/>
    <w:rsid w:val="00FC4D3E"/>
    <w:rsid w:val="00FC5F50"/>
    <w:rsid w:val="00FD382C"/>
    <w:rsid w:val="00FD5D37"/>
    <w:rsid w:val="00FE2E78"/>
    <w:rsid w:val="00FE3E38"/>
    <w:rsid w:val="00FE601D"/>
    <w:rsid w:val="00FE7505"/>
    <w:rsid w:val="00FF3FD3"/>
    <w:rsid w:val="00FF67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F6C6"/>
  <w15:docId w15:val="{E8437B40-3B31-470A-93F2-146F43E2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EF"/>
    <w:pPr>
      <w:spacing w:after="0" w:line="240" w:lineRule="auto"/>
    </w:pPr>
    <w:rPr>
      <w:rFonts w:ascii="Calibri" w:eastAsia="Times New Roman" w:hAnsi="Calibri" w:cs="Times New Roman"/>
      <w:lang w:eastAsia="fr-FR"/>
    </w:rPr>
  </w:style>
  <w:style w:type="paragraph" w:styleId="Titre1">
    <w:name w:val="heading 1"/>
    <w:basedOn w:val="Normal"/>
    <w:link w:val="Titre1Car"/>
    <w:rsid w:val="00A078EF"/>
    <w:pPr>
      <w:keepNext/>
      <w:keepLines/>
      <w:suppressAutoHyphens/>
      <w:spacing w:before="480" w:line="276" w:lineRule="auto"/>
      <w:outlineLvl w:val="0"/>
    </w:pPr>
    <w:rPr>
      <w:rFonts w:ascii="Cambria" w:eastAsia="ヒラギノ角ゴ Pro W3" w:hAnsi="Cambria" w:cs="Lucida Grande"/>
      <w:b/>
      <w:bCs/>
      <w:color w:val="365F91"/>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78EF"/>
    <w:rPr>
      <w:rFonts w:ascii="Cambria" w:eastAsia="ヒラギノ角ゴ Pro W3" w:hAnsi="Cambria" w:cs="Lucida Grande"/>
      <w:b/>
      <w:bCs/>
      <w:color w:val="365F91"/>
      <w:sz w:val="28"/>
      <w:szCs w:val="28"/>
      <w:lang w:eastAsia="zh-CN"/>
    </w:rPr>
  </w:style>
  <w:style w:type="paragraph" w:styleId="Paragraphedeliste">
    <w:name w:val="List Paragraph"/>
    <w:aliases w:val="List Bullet Mary,Bullets,List Paragraph (numbered (a)),Numbered List Paragraph,List Paragraph1,References,WB List Paragraph,Liste 1,ReferencesCxSpLast,List Paragraph nowy,Paragraphe  revu,Paragraphe de liste1,Puces,lp1,List Paragraph"/>
    <w:basedOn w:val="Normal"/>
    <w:link w:val="ParagraphedelisteCar"/>
    <w:uiPriority w:val="34"/>
    <w:qFormat/>
    <w:rsid w:val="00A078EF"/>
    <w:pPr>
      <w:ind w:left="720"/>
      <w:contextualSpacing/>
    </w:pPr>
  </w:style>
  <w:style w:type="character" w:customStyle="1" w:styleId="ParagraphedelisteCar">
    <w:name w:val="Paragraphe de liste Car"/>
    <w:aliases w:val="List Bullet Mary Car,Bullets Car,List Paragraph (numbered (a)) Car,Numbered List Paragraph Car,List Paragraph1 Car,References Car,WB List Paragraph Car,Liste 1 Car,ReferencesCxSpLast Car,List Paragraph nowy Car,Puces Car,lp1 Car"/>
    <w:link w:val="Paragraphedeliste"/>
    <w:uiPriority w:val="34"/>
    <w:qFormat/>
    <w:rsid w:val="00A078EF"/>
    <w:rPr>
      <w:rFonts w:ascii="Calibri" w:eastAsia="Times New Roman" w:hAnsi="Calibri" w:cs="Times New Roman"/>
      <w:lang w:eastAsia="fr-FR"/>
    </w:rPr>
  </w:style>
  <w:style w:type="paragraph" w:styleId="Pieddepage">
    <w:name w:val="footer"/>
    <w:aliases w:val="F"/>
    <w:basedOn w:val="Normal"/>
    <w:link w:val="PieddepageCar"/>
    <w:uiPriority w:val="99"/>
    <w:unhideWhenUsed/>
    <w:rsid w:val="00A078EF"/>
    <w:pPr>
      <w:tabs>
        <w:tab w:val="center" w:pos="4536"/>
        <w:tab w:val="right" w:pos="9072"/>
      </w:tabs>
    </w:pPr>
  </w:style>
  <w:style w:type="character" w:customStyle="1" w:styleId="PieddepageCar">
    <w:name w:val="Pied de page Car"/>
    <w:aliases w:val="F Car"/>
    <w:basedOn w:val="Policepardfaut"/>
    <w:link w:val="Pieddepage"/>
    <w:uiPriority w:val="99"/>
    <w:rsid w:val="00A078EF"/>
    <w:rPr>
      <w:rFonts w:ascii="Calibri" w:eastAsia="Times New Roman" w:hAnsi="Calibri" w:cs="Times New Roman"/>
    </w:rPr>
  </w:style>
  <w:style w:type="paragraph" w:customStyle="1" w:styleId="Default">
    <w:name w:val="Default"/>
    <w:rsid w:val="00A078E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Lienhypertexte">
    <w:name w:val="Hyperlink"/>
    <w:uiPriority w:val="99"/>
    <w:rsid w:val="00A078EF"/>
    <w:rPr>
      <w:color w:val="0000FF"/>
      <w:u w:val="single"/>
    </w:rPr>
  </w:style>
  <w:style w:type="paragraph" w:customStyle="1" w:styleId="FreeForm">
    <w:name w:val="Free Form"/>
    <w:rsid w:val="00A078EF"/>
    <w:pPr>
      <w:suppressAutoHyphens/>
    </w:pPr>
    <w:rPr>
      <w:rFonts w:ascii="Lucida Grande" w:eastAsia="ヒラギノ角ゴ Pro W3" w:hAnsi="Lucida Grande" w:cs="Lucida Grande"/>
      <w:color w:val="000000"/>
      <w:szCs w:val="20"/>
      <w:lang w:eastAsia="zh-CN" w:bidi="hi-IN"/>
    </w:rPr>
  </w:style>
  <w:style w:type="paragraph" w:styleId="Textedebulles">
    <w:name w:val="Balloon Text"/>
    <w:basedOn w:val="Normal"/>
    <w:link w:val="TextedebullesCar"/>
    <w:uiPriority w:val="99"/>
    <w:semiHidden/>
    <w:unhideWhenUsed/>
    <w:rsid w:val="00A078EF"/>
    <w:rPr>
      <w:rFonts w:ascii="Tahoma" w:hAnsi="Tahoma" w:cs="Tahoma"/>
      <w:sz w:val="16"/>
      <w:szCs w:val="16"/>
    </w:rPr>
  </w:style>
  <w:style w:type="character" w:customStyle="1" w:styleId="TextedebullesCar">
    <w:name w:val="Texte de bulles Car"/>
    <w:basedOn w:val="Policepardfaut"/>
    <w:link w:val="Textedebulles"/>
    <w:uiPriority w:val="99"/>
    <w:semiHidden/>
    <w:rsid w:val="00A078EF"/>
    <w:rPr>
      <w:rFonts w:ascii="Tahoma" w:eastAsia="Times New Roman" w:hAnsi="Tahoma" w:cs="Tahoma"/>
      <w:sz w:val="16"/>
      <w:szCs w:val="16"/>
      <w:lang w:eastAsia="fr-FR"/>
    </w:rPr>
  </w:style>
  <w:style w:type="paragraph" w:styleId="En-tte">
    <w:name w:val="header"/>
    <w:basedOn w:val="Normal"/>
    <w:link w:val="En-tteCar"/>
    <w:uiPriority w:val="99"/>
    <w:unhideWhenUsed/>
    <w:rsid w:val="004913F1"/>
    <w:pPr>
      <w:tabs>
        <w:tab w:val="center" w:pos="4536"/>
        <w:tab w:val="right" w:pos="9072"/>
      </w:tabs>
    </w:pPr>
  </w:style>
  <w:style w:type="character" w:customStyle="1" w:styleId="En-tteCar">
    <w:name w:val="En-tête Car"/>
    <w:basedOn w:val="Policepardfaut"/>
    <w:link w:val="En-tte"/>
    <w:uiPriority w:val="99"/>
    <w:rsid w:val="004913F1"/>
    <w:rPr>
      <w:rFonts w:ascii="Calibri" w:eastAsia="Times New Roman" w:hAnsi="Calibri" w:cs="Times New Roman"/>
      <w:lang w:eastAsia="fr-FR"/>
    </w:rPr>
  </w:style>
  <w:style w:type="character" w:styleId="Marquedecommentaire">
    <w:name w:val="annotation reference"/>
    <w:basedOn w:val="Policepardfaut"/>
    <w:uiPriority w:val="99"/>
    <w:semiHidden/>
    <w:unhideWhenUsed/>
    <w:rsid w:val="002F212C"/>
    <w:rPr>
      <w:sz w:val="16"/>
      <w:szCs w:val="16"/>
    </w:rPr>
  </w:style>
  <w:style w:type="paragraph" w:styleId="Commentaire">
    <w:name w:val="annotation text"/>
    <w:basedOn w:val="Normal"/>
    <w:link w:val="CommentaireCar"/>
    <w:uiPriority w:val="99"/>
    <w:unhideWhenUsed/>
    <w:rsid w:val="002F212C"/>
    <w:rPr>
      <w:sz w:val="20"/>
      <w:szCs w:val="20"/>
    </w:rPr>
  </w:style>
  <w:style w:type="character" w:customStyle="1" w:styleId="CommentaireCar">
    <w:name w:val="Commentaire Car"/>
    <w:basedOn w:val="Policepardfaut"/>
    <w:link w:val="Commentaire"/>
    <w:uiPriority w:val="99"/>
    <w:rsid w:val="002F212C"/>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212C"/>
    <w:rPr>
      <w:b/>
      <w:bCs/>
    </w:rPr>
  </w:style>
  <w:style w:type="character" w:customStyle="1" w:styleId="ObjetducommentaireCar">
    <w:name w:val="Objet du commentaire Car"/>
    <w:basedOn w:val="CommentaireCar"/>
    <w:link w:val="Objetducommentaire"/>
    <w:uiPriority w:val="99"/>
    <w:semiHidden/>
    <w:rsid w:val="002F212C"/>
    <w:rPr>
      <w:rFonts w:ascii="Calibri" w:eastAsia="Times New Roman" w:hAnsi="Calibri" w:cs="Times New Roman"/>
      <w:b/>
      <w:bCs/>
      <w:sz w:val="20"/>
      <w:szCs w:val="20"/>
      <w:lang w:eastAsia="fr-FR"/>
    </w:rPr>
  </w:style>
  <w:style w:type="table" w:customStyle="1" w:styleId="Grilledutableau2">
    <w:name w:val="Grille du tableau2"/>
    <w:basedOn w:val="TableauNormal"/>
    <w:next w:val="Grilledutableau"/>
    <w:uiPriority w:val="59"/>
    <w:rsid w:val="0061233D"/>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61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auNormal"/>
    <w:uiPriority w:val="49"/>
    <w:rsid w:val="00F25B14"/>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paragraph" w:styleId="NormalWeb">
    <w:name w:val="Normal (Web)"/>
    <w:basedOn w:val="Normal"/>
    <w:uiPriority w:val="99"/>
    <w:semiHidden/>
    <w:unhideWhenUsed/>
    <w:rsid w:val="002C0AD3"/>
    <w:pPr>
      <w:spacing w:before="100" w:beforeAutospacing="1" w:after="100" w:afterAutospacing="1"/>
    </w:pPr>
    <w:rPr>
      <w:rFonts w:ascii="Times New Roman" w:hAnsi="Times New Roman"/>
      <w:sz w:val="24"/>
      <w:szCs w:val="24"/>
    </w:rPr>
  </w:style>
  <w:style w:type="character" w:styleId="Accentuationlgre">
    <w:name w:val="Subtle Emphasis"/>
    <w:basedOn w:val="Policepardfaut"/>
    <w:uiPriority w:val="19"/>
    <w:qFormat/>
    <w:rsid w:val="006371D0"/>
    <w:rPr>
      <w:i/>
      <w:iCs/>
      <w:color w:val="404040" w:themeColor="text1" w:themeTint="BF"/>
    </w:rPr>
  </w:style>
  <w:style w:type="table" w:customStyle="1" w:styleId="TableauGrille5Fonc-Accentuation31">
    <w:name w:val="Tableau Grille 5 Foncé - Accentuation 31"/>
    <w:basedOn w:val="TableauNormal"/>
    <w:uiPriority w:val="50"/>
    <w:rsid w:val="002578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TableauGrille5Fonc-Accentuation11">
    <w:name w:val="Tableau Grille 5 Foncé - Accentuation 11"/>
    <w:basedOn w:val="TableauNormal"/>
    <w:uiPriority w:val="50"/>
    <w:rsid w:val="00C578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TableauGrille5Fonc-Accentuation21">
    <w:name w:val="Tableau Grille 5 Foncé - Accentuation 21"/>
    <w:basedOn w:val="TableauNormal"/>
    <w:uiPriority w:val="50"/>
    <w:rsid w:val="00C578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lledetableauclaire1">
    <w:name w:val="Grille de tableau claire1"/>
    <w:basedOn w:val="TableauNormal"/>
    <w:uiPriority w:val="40"/>
    <w:rsid w:val="00C578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2D43B3"/>
    <w:pPr>
      <w:spacing w:before="100" w:beforeAutospacing="1" w:after="100" w:afterAutospacing="1"/>
    </w:pPr>
    <w:rPr>
      <w:rFonts w:ascii="Times New Roman" w:hAnsi="Times New Roman"/>
      <w:sz w:val="24"/>
      <w:szCs w:val="24"/>
      <w:lang w:val="en-US" w:eastAsia="en-US"/>
    </w:rPr>
  </w:style>
  <w:style w:type="paragraph" w:customStyle="1" w:styleId="xl63">
    <w:name w:val="xl63"/>
    <w:basedOn w:val="Normal"/>
    <w:rsid w:val="002D43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18"/>
      <w:szCs w:val="18"/>
      <w:lang w:val="en-US" w:eastAsia="en-US"/>
    </w:rPr>
  </w:style>
  <w:style w:type="paragraph" w:customStyle="1" w:styleId="xl64">
    <w:name w:val="xl64"/>
    <w:basedOn w:val="Normal"/>
    <w:rsid w:val="002D43B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sz w:val="18"/>
      <w:szCs w:val="18"/>
      <w:lang w:val="en-US" w:eastAsia="en-US"/>
    </w:rPr>
  </w:style>
  <w:style w:type="paragraph" w:customStyle="1" w:styleId="xl65">
    <w:name w:val="xl65"/>
    <w:basedOn w:val="Normal"/>
    <w:rsid w:val="002D43B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sz w:val="24"/>
      <w:szCs w:val="24"/>
      <w:lang w:val="en-US" w:eastAsia="en-US"/>
    </w:rPr>
  </w:style>
  <w:style w:type="paragraph" w:customStyle="1" w:styleId="xl66">
    <w:name w:val="xl66"/>
    <w:basedOn w:val="Normal"/>
    <w:rsid w:val="002D43B3"/>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Times New Roman" w:hAnsi="Times New Roman"/>
      <w:sz w:val="18"/>
      <w:szCs w:val="18"/>
      <w:lang w:val="en-US" w:eastAsia="en-US"/>
    </w:rPr>
  </w:style>
  <w:style w:type="paragraph" w:customStyle="1" w:styleId="xl67">
    <w:name w:val="xl67"/>
    <w:basedOn w:val="Normal"/>
    <w:rsid w:val="002D43B3"/>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Times New Roman" w:hAnsi="Times New Roman"/>
      <w:sz w:val="24"/>
      <w:szCs w:val="24"/>
      <w:lang w:val="en-US" w:eastAsia="en-US"/>
    </w:rPr>
  </w:style>
  <w:style w:type="paragraph" w:customStyle="1" w:styleId="xl68">
    <w:name w:val="xl68"/>
    <w:basedOn w:val="Normal"/>
    <w:rsid w:val="002D43B3"/>
    <w:pPr>
      <w:pBdr>
        <w:top w:val="single" w:sz="8" w:space="0" w:color="auto"/>
        <w:left w:val="single" w:sz="4" w:space="0" w:color="auto"/>
        <w:bottom w:val="single" w:sz="4" w:space="0" w:color="auto"/>
        <w:right w:val="single" w:sz="4" w:space="0" w:color="auto"/>
      </w:pBdr>
      <w:shd w:val="clear" w:color="000000" w:fill="ACB9CA"/>
      <w:spacing w:before="100" w:beforeAutospacing="1" w:after="100" w:afterAutospacing="1"/>
      <w:textAlignment w:val="center"/>
    </w:pPr>
    <w:rPr>
      <w:rFonts w:ascii="Times New Roman" w:hAnsi="Times New Roman"/>
      <w:sz w:val="18"/>
      <w:szCs w:val="18"/>
      <w:lang w:val="en-US" w:eastAsia="en-US"/>
    </w:rPr>
  </w:style>
  <w:style w:type="paragraph" w:customStyle="1" w:styleId="xl69">
    <w:name w:val="xl69"/>
    <w:basedOn w:val="Normal"/>
    <w:rsid w:val="002D43B3"/>
    <w:pPr>
      <w:pBdr>
        <w:top w:val="single" w:sz="8" w:space="0" w:color="auto"/>
        <w:left w:val="single" w:sz="4" w:space="0" w:color="auto"/>
        <w:bottom w:val="single" w:sz="4" w:space="0" w:color="auto"/>
        <w:right w:val="single" w:sz="8" w:space="0" w:color="auto"/>
      </w:pBdr>
      <w:shd w:val="clear" w:color="000000" w:fill="ACB9CA"/>
      <w:spacing w:before="100" w:beforeAutospacing="1" w:after="100" w:afterAutospacing="1"/>
      <w:textAlignment w:val="center"/>
    </w:pPr>
    <w:rPr>
      <w:rFonts w:ascii="Times New Roman" w:hAnsi="Times New Roman"/>
      <w:sz w:val="24"/>
      <w:szCs w:val="24"/>
      <w:lang w:val="en-US" w:eastAsia="en-US"/>
    </w:rPr>
  </w:style>
  <w:style w:type="paragraph" w:customStyle="1" w:styleId="xl70">
    <w:name w:val="xl70"/>
    <w:basedOn w:val="Normal"/>
    <w:rsid w:val="002D43B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sz w:val="18"/>
      <w:szCs w:val="18"/>
      <w:lang w:val="en-US" w:eastAsia="en-US"/>
    </w:rPr>
  </w:style>
  <w:style w:type="paragraph" w:customStyle="1" w:styleId="xl71">
    <w:name w:val="xl71"/>
    <w:basedOn w:val="Normal"/>
    <w:rsid w:val="002D43B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sz w:val="24"/>
      <w:szCs w:val="24"/>
      <w:lang w:val="en-US" w:eastAsia="en-US"/>
    </w:rPr>
  </w:style>
  <w:style w:type="paragraph" w:customStyle="1" w:styleId="xl72">
    <w:name w:val="xl72"/>
    <w:basedOn w:val="Normal"/>
    <w:rsid w:val="002D43B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Times New Roman" w:hAnsi="Times New Roman"/>
      <w:sz w:val="18"/>
      <w:szCs w:val="18"/>
      <w:lang w:val="en-US" w:eastAsia="en-US"/>
    </w:rPr>
  </w:style>
  <w:style w:type="paragraph" w:customStyle="1" w:styleId="xl73">
    <w:name w:val="xl73"/>
    <w:basedOn w:val="Normal"/>
    <w:rsid w:val="002D43B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Times New Roman" w:hAnsi="Times New Roman"/>
      <w:sz w:val="24"/>
      <w:szCs w:val="24"/>
      <w:lang w:val="en-US" w:eastAsia="en-US"/>
    </w:rPr>
  </w:style>
  <w:style w:type="paragraph" w:customStyle="1" w:styleId="xl74">
    <w:name w:val="xl74"/>
    <w:basedOn w:val="Normal"/>
    <w:rsid w:val="002D43B3"/>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textAlignment w:val="center"/>
    </w:pPr>
    <w:rPr>
      <w:rFonts w:ascii="Times New Roman" w:hAnsi="Times New Roman"/>
      <w:sz w:val="18"/>
      <w:szCs w:val="18"/>
      <w:lang w:val="en-US" w:eastAsia="en-US"/>
    </w:rPr>
  </w:style>
  <w:style w:type="paragraph" w:customStyle="1" w:styleId="xl75">
    <w:name w:val="xl75"/>
    <w:basedOn w:val="Normal"/>
    <w:rsid w:val="002D43B3"/>
    <w:pPr>
      <w:pBdr>
        <w:top w:val="single" w:sz="4" w:space="0" w:color="auto"/>
        <w:left w:val="single" w:sz="4" w:space="0" w:color="auto"/>
        <w:bottom w:val="single" w:sz="4" w:space="0" w:color="auto"/>
        <w:right w:val="single" w:sz="8" w:space="0" w:color="auto"/>
      </w:pBdr>
      <w:shd w:val="clear" w:color="000000" w:fill="ACB9CA"/>
      <w:spacing w:before="100" w:beforeAutospacing="1" w:after="100" w:afterAutospacing="1"/>
      <w:textAlignment w:val="center"/>
    </w:pPr>
    <w:rPr>
      <w:rFonts w:ascii="Times New Roman" w:hAnsi="Times New Roman"/>
      <w:sz w:val="24"/>
      <w:szCs w:val="24"/>
      <w:lang w:val="en-US" w:eastAsia="en-US"/>
    </w:rPr>
  </w:style>
  <w:style w:type="paragraph" w:customStyle="1" w:styleId="xl76">
    <w:name w:val="xl76"/>
    <w:basedOn w:val="Normal"/>
    <w:rsid w:val="002D43B3"/>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textAlignment w:val="center"/>
    </w:pPr>
    <w:rPr>
      <w:rFonts w:ascii="Times New Roman" w:hAnsi="Times New Roman"/>
      <w:sz w:val="24"/>
      <w:szCs w:val="24"/>
      <w:lang w:val="en-US" w:eastAsia="en-US"/>
    </w:rPr>
  </w:style>
  <w:style w:type="paragraph" w:customStyle="1" w:styleId="xl77">
    <w:name w:val="xl77"/>
    <w:basedOn w:val="Normal"/>
    <w:rsid w:val="002D43B3"/>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textAlignment w:val="center"/>
    </w:pPr>
    <w:rPr>
      <w:rFonts w:ascii="Times New Roman" w:hAnsi="Times New Roman"/>
      <w:sz w:val="24"/>
      <w:szCs w:val="24"/>
      <w:lang w:val="en-US" w:eastAsia="en-US"/>
    </w:rPr>
  </w:style>
  <w:style w:type="paragraph" w:customStyle="1" w:styleId="xl78">
    <w:name w:val="xl78"/>
    <w:basedOn w:val="Normal"/>
    <w:rsid w:val="002D43B3"/>
    <w:pPr>
      <w:pBdr>
        <w:top w:val="single" w:sz="4" w:space="0" w:color="auto"/>
        <w:left w:val="single" w:sz="4" w:space="0" w:color="auto"/>
        <w:bottom w:val="single" w:sz="8" w:space="0" w:color="auto"/>
        <w:right w:val="single" w:sz="8" w:space="0" w:color="auto"/>
      </w:pBdr>
      <w:shd w:val="clear" w:color="000000" w:fill="ACB9CA"/>
      <w:spacing w:before="100" w:beforeAutospacing="1" w:after="100" w:afterAutospacing="1"/>
      <w:textAlignment w:val="center"/>
    </w:pPr>
    <w:rPr>
      <w:rFonts w:ascii="Times New Roman" w:hAnsi="Times New Roman"/>
      <w:sz w:val="24"/>
      <w:szCs w:val="24"/>
      <w:lang w:val="en-US" w:eastAsia="en-US"/>
    </w:rPr>
  </w:style>
  <w:style w:type="paragraph" w:customStyle="1" w:styleId="xl79">
    <w:name w:val="xl79"/>
    <w:basedOn w:val="Normal"/>
    <w:rsid w:val="002D43B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hAnsi="Times New Roman"/>
      <w:sz w:val="18"/>
      <w:szCs w:val="18"/>
      <w:lang w:val="en-US" w:eastAsia="en-US"/>
    </w:rPr>
  </w:style>
  <w:style w:type="paragraph" w:customStyle="1" w:styleId="xl80">
    <w:name w:val="xl80"/>
    <w:basedOn w:val="Normal"/>
    <w:rsid w:val="002D43B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n-US" w:eastAsia="en-US"/>
    </w:rPr>
  </w:style>
  <w:style w:type="paragraph" w:customStyle="1" w:styleId="xl81">
    <w:name w:val="xl81"/>
    <w:basedOn w:val="Normal"/>
    <w:rsid w:val="002D43B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olor w:val="000000"/>
      <w:sz w:val="18"/>
      <w:szCs w:val="18"/>
      <w:lang w:val="en-US" w:eastAsia="en-US"/>
    </w:rPr>
  </w:style>
  <w:style w:type="paragraph" w:customStyle="1" w:styleId="xl82">
    <w:name w:val="xl82"/>
    <w:basedOn w:val="Normal"/>
    <w:rsid w:val="002D43B3"/>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textAlignment w:val="center"/>
    </w:pPr>
    <w:rPr>
      <w:rFonts w:ascii="Times New Roman" w:hAnsi="Times New Roman"/>
      <w:sz w:val="18"/>
      <w:szCs w:val="18"/>
      <w:lang w:val="en-US" w:eastAsia="en-US"/>
    </w:rPr>
  </w:style>
  <w:style w:type="paragraph" w:customStyle="1" w:styleId="xl83">
    <w:name w:val="xl83"/>
    <w:basedOn w:val="Normal"/>
    <w:rsid w:val="002D43B3"/>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textAlignment w:val="center"/>
    </w:pPr>
    <w:rPr>
      <w:rFonts w:ascii="Times New Roman" w:hAnsi="Times New Roman"/>
      <w:sz w:val="18"/>
      <w:szCs w:val="18"/>
      <w:lang w:val="en-US" w:eastAsia="en-US"/>
    </w:rPr>
  </w:style>
  <w:style w:type="paragraph" w:customStyle="1" w:styleId="xl84">
    <w:name w:val="xl84"/>
    <w:basedOn w:val="Normal"/>
    <w:rsid w:val="002D43B3"/>
    <w:pPr>
      <w:pBdr>
        <w:top w:val="single" w:sz="4" w:space="0" w:color="auto"/>
        <w:left w:val="single" w:sz="4" w:space="0" w:color="auto"/>
        <w:bottom w:val="single" w:sz="8" w:space="0" w:color="auto"/>
        <w:right w:val="single" w:sz="4" w:space="0" w:color="auto"/>
      </w:pBdr>
      <w:shd w:val="clear" w:color="000000" w:fill="ACB9CA"/>
      <w:spacing w:before="100" w:beforeAutospacing="1" w:after="100" w:afterAutospacing="1"/>
      <w:textAlignment w:val="center"/>
    </w:pPr>
    <w:rPr>
      <w:rFonts w:ascii="Times New Roman" w:hAnsi="Times New Roman"/>
      <w:sz w:val="18"/>
      <w:szCs w:val="18"/>
      <w:lang w:val="en-US" w:eastAsia="en-US"/>
    </w:rPr>
  </w:style>
  <w:style w:type="paragraph" w:customStyle="1" w:styleId="xl85">
    <w:name w:val="xl85"/>
    <w:basedOn w:val="Normal"/>
    <w:rsid w:val="002D43B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n-US" w:eastAsia="en-US"/>
    </w:rPr>
  </w:style>
  <w:style w:type="paragraph" w:customStyle="1" w:styleId="xl86">
    <w:name w:val="xl86"/>
    <w:basedOn w:val="Normal"/>
    <w:rsid w:val="002D43B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n-US" w:eastAsia="en-US"/>
    </w:rPr>
  </w:style>
  <w:style w:type="paragraph" w:customStyle="1" w:styleId="xl87">
    <w:name w:val="xl87"/>
    <w:basedOn w:val="Normal"/>
    <w:rsid w:val="002D43B3"/>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lang w:val="en-US" w:eastAsia="en-US"/>
    </w:rPr>
  </w:style>
  <w:style w:type="paragraph" w:customStyle="1" w:styleId="xl88">
    <w:name w:val="xl88"/>
    <w:basedOn w:val="Normal"/>
    <w:rsid w:val="002D43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n-US" w:eastAsia="en-US"/>
    </w:rPr>
  </w:style>
  <w:style w:type="paragraph" w:customStyle="1" w:styleId="xl89">
    <w:name w:val="xl89"/>
    <w:basedOn w:val="Normal"/>
    <w:rsid w:val="002D43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n-US" w:eastAsia="en-US"/>
    </w:rPr>
  </w:style>
  <w:style w:type="paragraph" w:customStyle="1" w:styleId="xl90">
    <w:name w:val="xl90"/>
    <w:basedOn w:val="Normal"/>
    <w:rsid w:val="002D43B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lang w:val="en-US" w:eastAsia="en-US"/>
    </w:rPr>
  </w:style>
  <w:style w:type="paragraph" w:customStyle="1" w:styleId="xl91">
    <w:name w:val="xl91"/>
    <w:basedOn w:val="Normal"/>
    <w:rsid w:val="002D43B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8"/>
      <w:szCs w:val="18"/>
      <w:lang w:val="en-US" w:eastAsia="en-US"/>
    </w:rPr>
  </w:style>
  <w:style w:type="paragraph" w:customStyle="1" w:styleId="xl92">
    <w:name w:val="xl92"/>
    <w:basedOn w:val="Normal"/>
    <w:rsid w:val="002D43B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szCs w:val="24"/>
      <w:lang w:val="en-US" w:eastAsia="en-US"/>
    </w:rPr>
  </w:style>
  <w:style w:type="paragraph" w:customStyle="1" w:styleId="xl93">
    <w:name w:val="xl93"/>
    <w:basedOn w:val="Normal"/>
    <w:rsid w:val="002D43B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lang w:val="en-US" w:eastAsia="en-US"/>
    </w:rPr>
  </w:style>
  <w:style w:type="paragraph" w:customStyle="1" w:styleId="xl94">
    <w:name w:val="xl94"/>
    <w:basedOn w:val="Normal"/>
    <w:rsid w:val="002D43B3"/>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lang w:val="en-US" w:eastAsia="en-US"/>
    </w:rPr>
  </w:style>
  <w:style w:type="paragraph" w:customStyle="1" w:styleId="xl95">
    <w:name w:val="xl95"/>
    <w:basedOn w:val="Normal"/>
    <w:rsid w:val="002D43B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lang w:val="en-US" w:eastAsia="en-US"/>
    </w:rPr>
  </w:style>
  <w:style w:type="paragraph" w:customStyle="1" w:styleId="xl96">
    <w:name w:val="xl96"/>
    <w:basedOn w:val="Normal"/>
    <w:rsid w:val="002D43B3"/>
    <w:pPr>
      <w:pBdr>
        <w:top w:val="single" w:sz="8" w:space="0" w:color="auto"/>
        <w:left w:val="single" w:sz="4" w:space="0" w:color="auto"/>
        <w:bottom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97">
    <w:name w:val="xl97"/>
    <w:basedOn w:val="Normal"/>
    <w:rsid w:val="002D43B3"/>
    <w:pPr>
      <w:pBdr>
        <w:top w:val="single" w:sz="8" w:space="0" w:color="auto"/>
        <w:bottom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98">
    <w:name w:val="xl98"/>
    <w:basedOn w:val="Normal"/>
    <w:rsid w:val="002D43B3"/>
    <w:pPr>
      <w:pBdr>
        <w:top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99">
    <w:name w:val="xl99"/>
    <w:basedOn w:val="Normal"/>
    <w:rsid w:val="002D43B3"/>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100">
    <w:name w:val="xl100"/>
    <w:basedOn w:val="Normal"/>
    <w:rsid w:val="002D43B3"/>
    <w:pPr>
      <w:pBdr>
        <w:top w:val="single" w:sz="8" w:space="0" w:color="auto"/>
        <w:left w:val="single" w:sz="4"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101">
    <w:name w:val="xl101"/>
    <w:basedOn w:val="Normal"/>
    <w:rsid w:val="002D43B3"/>
    <w:pPr>
      <w:pBdr>
        <w:top w:val="single" w:sz="8" w:space="0" w:color="auto"/>
        <w:left w:val="single" w:sz="4" w:space="0" w:color="auto"/>
        <w:bottom w:val="single" w:sz="4" w:space="0" w:color="auto"/>
        <w:right w:val="single" w:sz="8" w:space="0" w:color="auto"/>
      </w:pBdr>
      <w:shd w:val="clear" w:color="000000" w:fill="ACB9CA"/>
      <w:spacing w:before="100" w:beforeAutospacing="1" w:after="100" w:afterAutospacing="1"/>
      <w:jc w:val="center"/>
      <w:textAlignment w:val="center"/>
    </w:pPr>
    <w:rPr>
      <w:rFonts w:ascii="Times New Roman" w:hAnsi="Times New Roman"/>
      <w:b/>
      <w:bCs/>
      <w:sz w:val="24"/>
      <w:szCs w:val="24"/>
      <w:lang w:val="en-US" w:eastAsia="en-US"/>
    </w:rPr>
  </w:style>
  <w:style w:type="paragraph" w:customStyle="1" w:styleId="xl102">
    <w:name w:val="xl102"/>
    <w:basedOn w:val="Normal"/>
    <w:rsid w:val="002D43B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bCs/>
      <w:sz w:val="18"/>
      <w:szCs w:val="18"/>
      <w:lang w:val="en-US" w:eastAsia="en-US"/>
    </w:rPr>
  </w:style>
  <w:style w:type="paragraph" w:customStyle="1" w:styleId="xl103">
    <w:name w:val="xl103"/>
    <w:basedOn w:val="Normal"/>
    <w:rsid w:val="002D43B3"/>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textAlignment w:val="center"/>
    </w:pPr>
    <w:rPr>
      <w:rFonts w:ascii="Times New Roman" w:hAnsi="Times New Roman"/>
      <w:b/>
      <w:bCs/>
      <w:sz w:val="18"/>
      <w:szCs w:val="18"/>
      <w:lang w:val="en-US" w:eastAsia="en-US"/>
    </w:rPr>
  </w:style>
  <w:style w:type="paragraph" w:customStyle="1" w:styleId="xl104">
    <w:name w:val="xl104"/>
    <w:basedOn w:val="Normal"/>
    <w:rsid w:val="002D43B3"/>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textAlignment w:val="center"/>
    </w:pPr>
    <w:rPr>
      <w:rFonts w:ascii="Times New Roman" w:hAnsi="Times New Roman"/>
      <w:b/>
      <w:bCs/>
      <w:sz w:val="18"/>
      <w:szCs w:val="18"/>
      <w:lang w:val="en-US" w:eastAsia="en-US"/>
    </w:rPr>
  </w:style>
  <w:style w:type="paragraph" w:customStyle="1" w:styleId="xl105">
    <w:name w:val="xl105"/>
    <w:basedOn w:val="Normal"/>
    <w:rsid w:val="002D43B3"/>
    <w:pPr>
      <w:pBdr>
        <w:top w:val="single" w:sz="4" w:space="0" w:color="auto"/>
        <w:left w:val="single" w:sz="4" w:space="0" w:color="auto"/>
        <w:bottom w:val="single" w:sz="8" w:space="0" w:color="auto"/>
        <w:right w:val="single" w:sz="4" w:space="0" w:color="auto"/>
      </w:pBdr>
      <w:shd w:val="clear" w:color="000000" w:fill="ACB9CA"/>
      <w:spacing w:before="100" w:beforeAutospacing="1" w:after="100" w:afterAutospacing="1"/>
      <w:textAlignment w:val="center"/>
    </w:pPr>
    <w:rPr>
      <w:rFonts w:ascii="Times New Roman" w:hAnsi="Times New Roman"/>
      <w:b/>
      <w:bCs/>
      <w:sz w:val="18"/>
      <w:szCs w:val="18"/>
      <w:lang w:val="en-US" w:eastAsia="en-US"/>
    </w:rPr>
  </w:style>
  <w:style w:type="paragraph" w:customStyle="1" w:styleId="xl106">
    <w:name w:val="xl106"/>
    <w:basedOn w:val="Normal"/>
    <w:rsid w:val="002D43B3"/>
    <w:pPr>
      <w:pBdr>
        <w:top w:val="single" w:sz="4" w:space="0" w:color="auto"/>
        <w:left w:val="single" w:sz="4" w:space="0" w:color="auto"/>
        <w:bottom w:val="single" w:sz="8" w:space="0" w:color="auto"/>
        <w:right w:val="single" w:sz="8" w:space="0" w:color="auto"/>
      </w:pBdr>
      <w:shd w:val="clear" w:color="000000" w:fill="ACB9CA"/>
      <w:spacing w:before="100" w:beforeAutospacing="1" w:after="100" w:afterAutospacing="1"/>
      <w:textAlignment w:val="center"/>
    </w:pPr>
    <w:rPr>
      <w:rFonts w:ascii="Times New Roman" w:hAnsi="Times New Roman"/>
      <w:b/>
      <w:bCs/>
      <w:sz w:val="18"/>
      <w:szCs w:val="18"/>
      <w:lang w:val="en-US" w:eastAsia="en-US"/>
    </w:rPr>
  </w:style>
  <w:style w:type="paragraph" w:customStyle="1" w:styleId="xl107">
    <w:name w:val="xl107"/>
    <w:basedOn w:val="Normal"/>
    <w:rsid w:val="002D43B3"/>
    <w:pPr>
      <w:pBdr>
        <w:top w:val="single" w:sz="8" w:space="0" w:color="auto"/>
        <w:left w:val="single" w:sz="8" w:space="0" w:color="auto"/>
      </w:pBdr>
      <w:spacing w:before="100" w:beforeAutospacing="1" w:after="100" w:afterAutospacing="1"/>
    </w:pPr>
    <w:rPr>
      <w:rFonts w:ascii="Times New Roman" w:hAnsi="Times New Roman"/>
      <w:b/>
      <w:bCs/>
      <w:sz w:val="24"/>
      <w:szCs w:val="24"/>
      <w:lang w:val="en-US" w:eastAsia="en-US"/>
    </w:rPr>
  </w:style>
  <w:style w:type="paragraph" w:customStyle="1" w:styleId="xl108">
    <w:name w:val="xl108"/>
    <w:basedOn w:val="Normal"/>
    <w:rsid w:val="002D43B3"/>
    <w:pPr>
      <w:pBdr>
        <w:left w:val="single" w:sz="8" w:space="0" w:color="auto"/>
      </w:pBdr>
      <w:spacing w:before="100" w:beforeAutospacing="1" w:after="100" w:afterAutospacing="1"/>
    </w:pPr>
    <w:rPr>
      <w:rFonts w:ascii="Times New Roman" w:hAnsi="Times New Roman"/>
      <w:b/>
      <w:bCs/>
      <w:sz w:val="24"/>
      <w:szCs w:val="24"/>
      <w:lang w:val="en-US" w:eastAsia="en-US"/>
    </w:rPr>
  </w:style>
  <w:style w:type="paragraph" w:customStyle="1" w:styleId="xl109">
    <w:name w:val="xl109"/>
    <w:basedOn w:val="Normal"/>
    <w:rsid w:val="002D43B3"/>
    <w:pPr>
      <w:pBdr>
        <w:top w:val="single" w:sz="4" w:space="0" w:color="auto"/>
        <w:left w:val="single" w:sz="8" w:space="0" w:color="auto"/>
        <w:right w:val="single" w:sz="4" w:space="0" w:color="auto"/>
      </w:pBdr>
      <w:spacing w:before="100" w:beforeAutospacing="1" w:after="100" w:afterAutospacing="1"/>
      <w:textAlignment w:val="center"/>
    </w:pPr>
    <w:rPr>
      <w:rFonts w:ascii="Times New Roman" w:hAnsi="Times New Roman"/>
      <w:b/>
      <w:bCs/>
      <w:sz w:val="24"/>
      <w:szCs w:val="24"/>
      <w:lang w:val="en-US" w:eastAsia="en-US"/>
    </w:rPr>
  </w:style>
  <w:style w:type="paragraph" w:customStyle="1" w:styleId="xl110">
    <w:name w:val="xl110"/>
    <w:basedOn w:val="Normal"/>
    <w:rsid w:val="002D43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111">
    <w:name w:val="xl111"/>
    <w:basedOn w:val="Normal"/>
    <w:rsid w:val="002D43B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eastAsia="en-US"/>
    </w:rPr>
  </w:style>
  <w:style w:type="paragraph" w:customStyle="1" w:styleId="xl112">
    <w:name w:val="xl112"/>
    <w:basedOn w:val="Normal"/>
    <w:rsid w:val="002D43B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n-US" w:eastAsia="en-US"/>
    </w:rPr>
  </w:style>
  <w:style w:type="paragraph" w:customStyle="1" w:styleId="xl113">
    <w:name w:val="xl113"/>
    <w:basedOn w:val="Normal"/>
    <w:rsid w:val="002D43B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szCs w:val="24"/>
      <w:lang w:val="en-US" w:eastAsia="en-US"/>
    </w:rPr>
  </w:style>
  <w:style w:type="paragraph" w:styleId="Sansinterligne">
    <w:name w:val="No Spacing"/>
    <w:link w:val="SansinterligneCar"/>
    <w:uiPriority w:val="1"/>
    <w:qFormat/>
    <w:rsid w:val="000B3B47"/>
    <w:pPr>
      <w:spacing w:after="0"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B3B47"/>
    <w:pPr>
      <w:spacing w:after="120"/>
    </w:pPr>
    <w:rPr>
      <w:rFonts w:ascii="Times New Roman" w:hAnsi="Times New Roman"/>
      <w:sz w:val="24"/>
      <w:szCs w:val="24"/>
    </w:rPr>
  </w:style>
  <w:style w:type="character" w:customStyle="1" w:styleId="CorpsdetexteCar">
    <w:name w:val="Corps de texte Car"/>
    <w:basedOn w:val="Policepardfaut"/>
    <w:link w:val="Corpsdetexte"/>
    <w:rsid w:val="000B3B47"/>
    <w:rPr>
      <w:rFonts w:ascii="Times New Roman" w:eastAsia="Times New Roman" w:hAnsi="Times New Roman" w:cs="Times New Roman"/>
      <w:sz w:val="24"/>
      <w:szCs w:val="24"/>
      <w:lang w:eastAsia="fr-FR"/>
    </w:rPr>
  </w:style>
  <w:style w:type="paragraph" w:styleId="Rvision">
    <w:name w:val="Revision"/>
    <w:hidden/>
    <w:uiPriority w:val="99"/>
    <w:semiHidden/>
    <w:rsid w:val="00E56569"/>
    <w:pPr>
      <w:spacing w:after="0" w:line="240" w:lineRule="auto"/>
    </w:pPr>
    <w:rPr>
      <w:rFonts w:ascii="Calibri" w:eastAsia="Times New Roman" w:hAnsi="Calibri" w:cs="Times New Roman"/>
      <w:lang w:eastAsia="fr-FR"/>
    </w:rPr>
  </w:style>
  <w:style w:type="paragraph" w:customStyle="1" w:styleId="yiv3832294512msonormal">
    <w:name w:val="yiv3832294512msonormal"/>
    <w:basedOn w:val="Normal"/>
    <w:rsid w:val="0026503A"/>
    <w:pPr>
      <w:spacing w:before="100" w:beforeAutospacing="1" w:after="100" w:afterAutospacing="1"/>
    </w:pPr>
    <w:rPr>
      <w:rFonts w:ascii="Times New Roman" w:hAnsi="Times New Roman"/>
      <w:sz w:val="24"/>
      <w:szCs w:val="24"/>
    </w:rPr>
  </w:style>
  <w:style w:type="paragraph" w:customStyle="1" w:styleId="Body1">
    <w:name w:val="Body 1"/>
    <w:rsid w:val="00924C35"/>
    <w:pPr>
      <w:suppressAutoHyphens/>
      <w:spacing w:after="0" w:line="240" w:lineRule="auto"/>
      <w:outlineLvl w:val="0"/>
    </w:pPr>
    <w:rPr>
      <w:rFonts w:ascii="Times New Roman" w:eastAsia="Arial Unicode MS" w:hAnsi="Times New Roman" w:cs="Times New Roman"/>
      <w:color w:val="000000"/>
      <w:sz w:val="24"/>
      <w:szCs w:val="20"/>
      <w:u w:color="000000"/>
      <w:lang w:eastAsia="fr-FR"/>
    </w:rPr>
  </w:style>
  <w:style w:type="character" w:customStyle="1" w:styleId="SansinterligneCar">
    <w:name w:val="Sans interligne Car"/>
    <w:link w:val="Sansinterligne"/>
    <w:uiPriority w:val="1"/>
    <w:rsid w:val="00924C35"/>
    <w:rPr>
      <w:rFonts w:ascii="Times New Roman" w:eastAsia="Times New Roman" w:hAnsi="Times New Roman" w:cs="Times New Roman"/>
      <w:sz w:val="24"/>
      <w:szCs w:val="24"/>
      <w:lang w:eastAsia="fr-FR"/>
    </w:rPr>
  </w:style>
  <w:style w:type="paragraph" w:styleId="Normalcentr">
    <w:name w:val="Block Text"/>
    <w:basedOn w:val="Normal"/>
    <w:unhideWhenUsed/>
    <w:rsid w:val="006F6D98"/>
    <w:pPr>
      <w:spacing w:after="120"/>
      <w:ind w:left="1440" w:right="306"/>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515">
      <w:bodyDiv w:val="1"/>
      <w:marLeft w:val="0"/>
      <w:marRight w:val="0"/>
      <w:marTop w:val="0"/>
      <w:marBottom w:val="0"/>
      <w:divBdr>
        <w:top w:val="none" w:sz="0" w:space="0" w:color="auto"/>
        <w:left w:val="none" w:sz="0" w:space="0" w:color="auto"/>
        <w:bottom w:val="none" w:sz="0" w:space="0" w:color="auto"/>
        <w:right w:val="none" w:sz="0" w:space="0" w:color="auto"/>
      </w:divBdr>
    </w:div>
    <w:div w:id="114325553">
      <w:bodyDiv w:val="1"/>
      <w:marLeft w:val="0"/>
      <w:marRight w:val="0"/>
      <w:marTop w:val="0"/>
      <w:marBottom w:val="0"/>
      <w:divBdr>
        <w:top w:val="none" w:sz="0" w:space="0" w:color="auto"/>
        <w:left w:val="none" w:sz="0" w:space="0" w:color="auto"/>
        <w:bottom w:val="none" w:sz="0" w:space="0" w:color="auto"/>
        <w:right w:val="none" w:sz="0" w:space="0" w:color="auto"/>
      </w:divBdr>
    </w:div>
    <w:div w:id="237449588">
      <w:bodyDiv w:val="1"/>
      <w:marLeft w:val="0"/>
      <w:marRight w:val="0"/>
      <w:marTop w:val="0"/>
      <w:marBottom w:val="0"/>
      <w:divBdr>
        <w:top w:val="none" w:sz="0" w:space="0" w:color="auto"/>
        <w:left w:val="none" w:sz="0" w:space="0" w:color="auto"/>
        <w:bottom w:val="none" w:sz="0" w:space="0" w:color="auto"/>
        <w:right w:val="none" w:sz="0" w:space="0" w:color="auto"/>
      </w:divBdr>
    </w:div>
    <w:div w:id="282074508">
      <w:bodyDiv w:val="1"/>
      <w:marLeft w:val="0"/>
      <w:marRight w:val="0"/>
      <w:marTop w:val="0"/>
      <w:marBottom w:val="0"/>
      <w:divBdr>
        <w:top w:val="none" w:sz="0" w:space="0" w:color="auto"/>
        <w:left w:val="none" w:sz="0" w:space="0" w:color="auto"/>
        <w:bottom w:val="none" w:sz="0" w:space="0" w:color="auto"/>
        <w:right w:val="none" w:sz="0" w:space="0" w:color="auto"/>
      </w:divBdr>
    </w:div>
    <w:div w:id="374358353">
      <w:bodyDiv w:val="1"/>
      <w:marLeft w:val="0"/>
      <w:marRight w:val="0"/>
      <w:marTop w:val="0"/>
      <w:marBottom w:val="0"/>
      <w:divBdr>
        <w:top w:val="none" w:sz="0" w:space="0" w:color="auto"/>
        <w:left w:val="none" w:sz="0" w:space="0" w:color="auto"/>
        <w:bottom w:val="none" w:sz="0" w:space="0" w:color="auto"/>
        <w:right w:val="none" w:sz="0" w:space="0" w:color="auto"/>
      </w:divBdr>
    </w:div>
    <w:div w:id="442506317">
      <w:bodyDiv w:val="1"/>
      <w:marLeft w:val="0"/>
      <w:marRight w:val="0"/>
      <w:marTop w:val="0"/>
      <w:marBottom w:val="0"/>
      <w:divBdr>
        <w:top w:val="none" w:sz="0" w:space="0" w:color="auto"/>
        <w:left w:val="none" w:sz="0" w:space="0" w:color="auto"/>
        <w:bottom w:val="none" w:sz="0" w:space="0" w:color="auto"/>
        <w:right w:val="none" w:sz="0" w:space="0" w:color="auto"/>
      </w:divBdr>
    </w:div>
    <w:div w:id="458691185">
      <w:bodyDiv w:val="1"/>
      <w:marLeft w:val="0"/>
      <w:marRight w:val="0"/>
      <w:marTop w:val="0"/>
      <w:marBottom w:val="0"/>
      <w:divBdr>
        <w:top w:val="none" w:sz="0" w:space="0" w:color="auto"/>
        <w:left w:val="none" w:sz="0" w:space="0" w:color="auto"/>
        <w:bottom w:val="none" w:sz="0" w:space="0" w:color="auto"/>
        <w:right w:val="none" w:sz="0" w:space="0" w:color="auto"/>
      </w:divBdr>
    </w:div>
    <w:div w:id="470906207">
      <w:bodyDiv w:val="1"/>
      <w:marLeft w:val="0"/>
      <w:marRight w:val="0"/>
      <w:marTop w:val="0"/>
      <w:marBottom w:val="0"/>
      <w:divBdr>
        <w:top w:val="none" w:sz="0" w:space="0" w:color="auto"/>
        <w:left w:val="none" w:sz="0" w:space="0" w:color="auto"/>
        <w:bottom w:val="none" w:sz="0" w:space="0" w:color="auto"/>
        <w:right w:val="none" w:sz="0" w:space="0" w:color="auto"/>
      </w:divBdr>
    </w:div>
    <w:div w:id="515073815">
      <w:bodyDiv w:val="1"/>
      <w:marLeft w:val="0"/>
      <w:marRight w:val="0"/>
      <w:marTop w:val="0"/>
      <w:marBottom w:val="0"/>
      <w:divBdr>
        <w:top w:val="none" w:sz="0" w:space="0" w:color="auto"/>
        <w:left w:val="none" w:sz="0" w:space="0" w:color="auto"/>
        <w:bottom w:val="none" w:sz="0" w:space="0" w:color="auto"/>
        <w:right w:val="none" w:sz="0" w:space="0" w:color="auto"/>
      </w:divBdr>
    </w:div>
    <w:div w:id="573003962">
      <w:bodyDiv w:val="1"/>
      <w:marLeft w:val="0"/>
      <w:marRight w:val="0"/>
      <w:marTop w:val="0"/>
      <w:marBottom w:val="0"/>
      <w:divBdr>
        <w:top w:val="none" w:sz="0" w:space="0" w:color="auto"/>
        <w:left w:val="none" w:sz="0" w:space="0" w:color="auto"/>
        <w:bottom w:val="none" w:sz="0" w:space="0" w:color="auto"/>
        <w:right w:val="none" w:sz="0" w:space="0" w:color="auto"/>
      </w:divBdr>
    </w:div>
    <w:div w:id="672799945">
      <w:bodyDiv w:val="1"/>
      <w:marLeft w:val="0"/>
      <w:marRight w:val="0"/>
      <w:marTop w:val="0"/>
      <w:marBottom w:val="0"/>
      <w:divBdr>
        <w:top w:val="none" w:sz="0" w:space="0" w:color="auto"/>
        <w:left w:val="none" w:sz="0" w:space="0" w:color="auto"/>
        <w:bottom w:val="none" w:sz="0" w:space="0" w:color="auto"/>
        <w:right w:val="none" w:sz="0" w:space="0" w:color="auto"/>
      </w:divBdr>
    </w:div>
    <w:div w:id="688026254">
      <w:bodyDiv w:val="1"/>
      <w:marLeft w:val="0"/>
      <w:marRight w:val="0"/>
      <w:marTop w:val="0"/>
      <w:marBottom w:val="0"/>
      <w:divBdr>
        <w:top w:val="none" w:sz="0" w:space="0" w:color="auto"/>
        <w:left w:val="none" w:sz="0" w:space="0" w:color="auto"/>
        <w:bottom w:val="none" w:sz="0" w:space="0" w:color="auto"/>
        <w:right w:val="none" w:sz="0" w:space="0" w:color="auto"/>
      </w:divBdr>
    </w:div>
    <w:div w:id="719355036">
      <w:bodyDiv w:val="1"/>
      <w:marLeft w:val="0"/>
      <w:marRight w:val="0"/>
      <w:marTop w:val="0"/>
      <w:marBottom w:val="0"/>
      <w:divBdr>
        <w:top w:val="none" w:sz="0" w:space="0" w:color="auto"/>
        <w:left w:val="none" w:sz="0" w:space="0" w:color="auto"/>
        <w:bottom w:val="none" w:sz="0" w:space="0" w:color="auto"/>
        <w:right w:val="none" w:sz="0" w:space="0" w:color="auto"/>
      </w:divBdr>
    </w:div>
    <w:div w:id="739329972">
      <w:bodyDiv w:val="1"/>
      <w:marLeft w:val="0"/>
      <w:marRight w:val="0"/>
      <w:marTop w:val="0"/>
      <w:marBottom w:val="0"/>
      <w:divBdr>
        <w:top w:val="none" w:sz="0" w:space="0" w:color="auto"/>
        <w:left w:val="none" w:sz="0" w:space="0" w:color="auto"/>
        <w:bottom w:val="none" w:sz="0" w:space="0" w:color="auto"/>
        <w:right w:val="none" w:sz="0" w:space="0" w:color="auto"/>
      </w:divBdr>
    </w:div>
    <w:div w:id="913471759">
      <w:bodyDiv w:val="1"/>
      <w:marLeft w:val="0"/>
      <w:marRight w:val="0"/>
      <w:marTop w:val="0"/>
      <w:marBottom w:val="0"/>
      <w:divBdr>
        <w:top w:val="none" w:sz="0" w:space="0" w:color="auto"/>
        <w:left w:val="none" w:sz="0" w:space="0" w:color="auto"/>
        <w:bottom w:val="none" w:sz="0" w:space="0" w:color="auto"/>
        <w:right w:val="none" w:sz="0" w:space="0" w:color="auto"/>
      </w:divBdr>
    </w:div>
    <w:div w:id="962462552">
      <w:bodyDiv w:val="1"/>
      <w:marLeft w:val="0"/>
      <w:marRight w:val="0"/>
      <w:marTop w:val="0"/>
      <w:marBottom w:val="0"/>
      <w:divBdr>
        <w:top w:val="none" w:sz="0" w:space="0" w:color="auto"/>
        <w:left w:val="none" w:sz="0" w:space="0" w:color="auto"/>
        <w:bottom w:val="none" w:sz="0" w:space="0" w:color="auto"/>
        <w:right w:val="none" w:sz="0" w:space="0" w:color="auto"/>
      </w:divBdr>
    </w:div>
    <w:div w:id="1095591569">
      <w:bodyDiv w:val="1"/>
      <w:marLeft w:val="0"/>
      <w:marRight w:val="0"/>
      <w:marTop w:val="0"/>
      <w:marBottom w:val="0"/>
      <w:divBdr>
        <w:top w:val="none" w:sz="0" w:space="0" w:color="auto"/>
        <w:left w:val="none" w:sz="0" w:space="0" w:color="auto"/>
        <w:bottom w:val="none" w:sz="0" w:space="0" w:color="auto"/>
        <w:right w:val="none" w:sz="0" w:space="0" w:color="auto"/>
      </w:divBdr>
    </w:div>
    <w:div w:id="1102916121">
      <w:bodyDiv w:val="1"/>
      <w:marLeft w:val="0"/>
      <w:marRight w:val="0"/>
      <w:marTop w:val="0"/>
      <w:marBottom w:val="0"/>
      <w:divBdr>
        <w:top w:val="none" w:sz="0" w:space="0" w:color="auto"/>
        <w:left w:val="none" w:sz="0" w:space="0" w:color="auto"/>
        <w:bottom w:val="none" w:sz="0" w:space="0" w:color="auto"/>
        <w:right w:val="none" w:sz="0" w:space="0" w:color="auto"/>
      </w:divBdr>
    </w:div>
    <w:div w:id="1103190151">
      <w:bodyDiv w:val="1"/>
      <w:marLeft w:val="0"/>
      <w:marRight w:val="0"/>
      <w:marTop w:val="0"/>
      <w:marBottom w:val="0"/>
      <w:divBdr>
        <w:top w:val="none" w:sz="0" w:space="0" w:color="auto"/>
        <w:left w:val="none" w:sz="0" w:space="0" w:color="auto"/>
        <w:bottom w:val="none" w:sz="0" w:space="0" w:color="auto"/>
        <w:right w:val="none" w:sz="0" w:space="0" w:color="auto"/>
      </w:divBdr>
    </w:div>
    <w:div w:id="1131242131">
      <w:bodyDiv w:val="1"/>
      <w:marLeft w:val="0"/>
      <w:marRight w:val="0"/>
      <w:marTop w:val="0"/>
      <w:marBottom w:val="0"/>
      <w:divBdr>
        <w:top w:val="none" w:sz="0" w:space="0" w:color="auto"/>
        <w:left w:val="none" w:sz="0" w:space="0" w:color="auto"/>
        <w:bottom w:val="none" w:sz="0" w:space="0" w:color="auto"/>
        <w:right w:val="none" w:sz="0" w:space="0" w:color="auto"/>
      </w:divBdr>
    </w:div>
    <w:div w:id="1232884260">
      <w:bodyDiv w:val="1"/>
      <w:marLeft w:val="0"/>
      <w:marRight w:val="0"/>
      <w:marTop w:val="0"/>
      <w:marBottom w:val="0"/>
      <w:divBdr>
        <w:top w:val="none" w:sz="0" w:space="0" w:color="auto"/>
        <w:left w:val="none" w:sz="0" w:space="0" w:color="auto"/>
        <w:bottom w:val="none" w:sz="0" w:space="0" w:color="auto"/>
        <w:right w:val="none" w:sz="0" w:space="0" w:color="auto"/>
      </w:divBdr>
    </w:div>
    <w:div w:id="1256018739">
      <w:bodyDiv w:val="1"/>
      <w:marLeft w:val="0"/>
      <w:marRight w:val="0"/>
      <w:marTop w:val="0"/>
      <w:marBottom w:val="0"/>
      <w:divBdr>
        <w:top w:val="none" w:sz="0" w:space="0" w:color="auto"/>
        <w:left w:val="none" w:sz="0" w:space="0" w:color="auto"/>
        <w:bottom w:val="none" w:sz="0" w:space="0" w:color="auto"/>
        <w:right w:val="none" w:sz="0" w:space="0" w:color="auto"/>
      </w:divBdr>
    </w:div>
    <w:div w:id="1292402279">
      <w:bodyDiv w:val="1"/>
      <w:marLeft w:val="0"/>
      <w:marRight w:val="0"/>
      <w:marTop w:val="0"/>
      <w:marBottom w:val="0"/>
      <w:divBdr>
        <w:top w:val="none" w:sz="0" w:space="0" w:color="auto"/>
        <w:left w:val="none" w:sz="0" w:space="0" w:color="auto"/>
        <w:bottom w:val="none" w:sz="0" w:space="0" w:color="auto"/>
        <w:right w:val="none" w:sz="0" w:space="0" w:color="auto"/>
      </w:divBdr>
    </w:div>
    <w:div w:id="1294599722">
      <w:bodyDiv w:val="1"/>
      <w:marLeft w:val="0"/>
      <w:marRight w:val="0"/>
      <w:marTop w:val="0"/>
      <w:marBottom w:val="0"/>
      <w:divBdr>
        <w:top w:val="none" w:sz="0" w:space="0" w:color="auto"/>
        <w:left w:val="none" w:sz="0" w:space="0" w:color="auto"/>
        <w:bottom w:val="none" w:sz="0" w:space="0" w:color="auto"/>
        <w:right w:val="none" w:sz="0" w:space="0" w:color="auto"/>
      </w:divBdr>
    </w:div>
    <w:div w:id="1310475703">
      <w:bodyDiv w:val="1"/>
      <w:marLeft w:val="0"/>
      <w:marRight w:val="0"/>
      <w:marTop w:val="0"/>
      <w:marBottom w:val="0"/>
      <w:divBdr>
        <w:top w:val="none" w:sz="0" w:space="0" w:color="auto"/>
        <w:left w:val="none" w:sz="0" w:space="0" w:color="auto"/>
        <w:bottom w:val="none" w:sz="0" w:space="0" w:color="auto"/>
        <w:right w:val="none" w:sz="0" w:space="0" w:color="auto"/>
      </w:divBdr>
    </w:div>
    <w:div w:id="1353335258">
      <w:bodyDiv w:val="1"/>
      <w:marLeft w:val="0"/>
      <w:marRight w:val="0"/>
      <w:marTop w:val="0"/>
      <w:marBottom w:val="0"/>
      <w:divBdr>
        <w:top w:val="none" w:sz="0" w:space="0" w:color="auto"/>
        <w:left w:val="none" w:sz="0" w:space="0" w:color="auto"/>
        <w:bottom w:val="none" w:sz="0" w:space="0" w:color="auto"/>
        <w:right w:val="none" w:sz="0" w:space="0" w:color="auto"/>
      </w:divBdr>
    </w:div>
    <w:div w:id="1403798956">
      <w:bodyDiv w:val="1"/>
      <w:marLeft w:val="0"/>
      <w:marRight w:val="0"/>
      <w:marTop w:val="0"/>
      <w:marBottom w:val="0"/>
      <w:divBdr>
        <w:top w:val="none" w:sz="0" w:space="0" w:color="auto"/>
        <w:left w:val="none" w:sz="0" w:space="0" w:color="auto"/>
        <w:bottom w:val="none" w:sz="0" w:space="0" w:color="auto"/>
        <w:right w:val="none" w:sz="0" w:space="0" w:color="auto"/>
      </w:divBdr>
    </w:div>
    <w:div w:id="1413312567">
      <w:bodyDiv w:val="1"/>
      <w:marLeft w:val="0"/>
      <w:marRight w:val="0"/>
      <w:marTop w:val="0"/>
      <w:marBottom w:val="0"/>
      <w:divBdr>
        <w:top w:val="none" w:sz="0" w:space="0" w:color="auto"/>
        <w:left w:val="none" w:sz="0" w:space="0" w:color="auto"/>
        <w:bottom w:val="none" w:sz="0" w:space="0" w:color="auto"/>
        <w:right w:val="none" w:sz="0" w:space="0" w:color="auto"/>
      </w:divBdr>
      <w:divsChild>
        <w:div w:id="1053895179">
          <w:marLeft w:val="0"/>
          <w:marRight w:val="0"/>
          <w:marTop w:val="0"/>
          <w:marBottom w:val="0"/>
          <w:divBdr>
            <w:top w:val="none" w:sz="0" w:space="0" w:color="auto"/>
            <w:left w:val="none" w:sz="0" w:space="0" w:color="auto"/>
            <w:bottom w:val="none" w:sz="0" w:space="0" w:color="auto"/>
            <w:right w:val="none" w:sz="0" w:space="0" w:color="auto"/>
          </w:divBdr>
        </w:div>
      </w:divsChild>
    </w:div>
    <w:div w:id="1505509231">
      <w:bodyDiv w:val="1"/>
      <w:marLeft w:val="0"/>
      <w:marRight w:val="0"/>
      <w:marTop w:val="0"/>
      <w:marBottom w:val="0"/>
      <w:divBdr>
        <w:top w:val="none" w:sz="0" w:space="0" w:color="auto"/>
        <w:left w:val="none" w:sz="0" w:space="0" w:color="auto"/>
        <w:bottom w:val="none" w:sz="0" w:space="0" w:color="auto"/>
        <w:right w:val="none" w:sz="0" w:space="0" w:color="auto"/>
      </w:divBdr>
    </w:div>
    <w:div w:id="1568997444">
      <w:bodyDiv w:val="1"/>
      <w:marLeft w:val="0"/>
      <w:marRight w:val="0"/>
      <w:marTop w:val="0"/>
      <w:marBottom w:val="0"/>
      <w:divBdr>
        <w:top w:val="none" w:sz="0" w:space="0" w:color="auto"/>
        <w:left w:val="none" w:sz="0" w:space="0" w:color="auto"/>
        <w:bottom w:val="none" w:sz="0" w:space="0" w:color="auto"/>
        <w:right w:val="none" w:sz="0" w:space="0" w:color="auto"/>
      </w:divBdr>
    </w:div>
    <w:div w:id="1635017084">
      <w:bodyDiv w:val="1"/>
      <w:marLeft w:val="0"/>
      <w:marRight w:val="0"/>
      <w:marTop w:val="0"/>
      <w:marBottom w:val="0"/>
      <w:divBdr>
        <w:top w:val="none" w:sz="0" w:space="0" w:color="auto"/>
        <w:left w:val="none" w:sz="0" w:space="0" w:color="auto"/>
        <w:bottom w:val="none" w:sz="0" w:space="0" w:color="auto"/>
        <w:right w:val="none" w:sz="0" w:space="0" w:color="auto"/>
      </w:divBdr>
    </w:div>
    <w:div w:id="1726222926">
      <w:bodyDiv w:val="1"/>
      <w:marLeft w:val="0"/>
      <w:marRight w:val="0"/>
      <w:marTop w:val="0"/>
      <w:marBottom w:val="0"/>
      <w:divBdr>
        <w:top w:val="none" w:sz="0" w:space="0" w:color="auto"/>
        <w:left w:val="none" w:sz="0" w:space="0" w:color="auto"/>
        <w:bottom w:val="none" w:sz="0" w:space="0" w:color="auto"/>
        <w:right w:val="none" w:sz="0" w:space="0" w:color="auto"/>
      </w:divBdr>
    </w:div>
    <w:div w:id="1727291373">
      <w:bodyDiv w:val="1"/>
      <w:marLeft w:val="0"/>
      <w:marRight w:val="0"/>
      <w:marTop w:val="0"/>
      <w:marBottom w:val="0"/>
      <w:divBdr>
        <w:top w:val="none" w:sz="0" w:space="0" w:color="auto"/>
        <w:left w:val="none" w:sz="0" w:space="0" w:color="auto"/>
        <w:bottom w:val="none" w:sz="0" w:space="0" w:color="auto"/>
        <w:right w:val="none" w:sz="0" w:space="0" w:color="auto"/>
      </w:divBdr>
    </w:div>
    <w:div w:id="1742099042">
      <w:bodyDiv w:val="1"/>
      <w:marLeft w:val="0"/>
      <w:marRight w:val="0"/>
      <w:marTop w:val="0"/>
      <w:marBottom w:val="0"/>
      <w:divBdr>
        <w:top w:val="none" w:sz="0" w:space="0" w:color="auto"/>
        <w:left w:val="none" w:sz="0" w:space="0" w:color="auto"/>
        <w:bottom w:val="none" w:sz="0" w:space="0" w:color="auto"/>
        <w:right w:val="none" w:sz="0" w:space="0" w:color="auto"/>
      </w:divBdr>
    </w:div>
    <w:div w:id="1742945140">
      <w:bodyDiv w:val="1"/>
      <w:marLeft w:val="0"/>
      <w:marRight w:val="0"/>
      <w:marTop w:val="0"/>
      <w:marBottom w:val="0"/>
      <w:divBdr>
        <w:top w:val="none" w:sz="0" w:space="0" w:color="auto"/>
        <w:left w:val="none" w:sz="0" w:space="0" w:color="auto"/>
        <w:bottom w:val="none" w:sz="0" w:space="0" w:color="auto"/>
        <w:right w:val="none" w:sz="0" w:space="0" w:color="auto"/>
      </w:divBdr>
    </w:div>
    <w:div w:id="1753624340">
      <w:bodyDiv w:val="1"/>
      <w:marLeft w:val="0"/>
      <w:marRight w:val="0"/>
      <w:marTop w:val="0"/>
      <w:marBottom w:val="0"/>
      <w:divBdr>
        <w:top w:val="none" w:sz="0" w:space="0" w:color="auto"/>
        <w:left w:val="none" w:sz="0" w:space="0" w:color="auto"/>
        <w:bottom w:val="none" w:sz="0" w:space="0" w:color="auto"/>
        <w:right w:val="none" w:sz="0" w:space="0" w:color="auto"/>
      </w:divBdr>
    </w:div>
    <w:div w:id="1797527641">
      <w:bodyDiv w:val="1"/>
      <w:marLeft w:val="0"/>
      <w:marRight w:val="0"/>
      <w:marTop w:val="0"/>
      <w:marBottom w:val="0"/>
      <w:divBdr>
        <w:top w:val="none" w:sz="0" w:space="0" w:color="auto"/>
        <w:left w:val="none" w:sz="0" w:space="0" w:color="auto"/>
        <w:bottom w:val="none" w:sz="0" w:space="0" w:color="auto"/>
        <w:right w:val="none" w:sz="0" w:space="0" w:color="auto"/>
      </w:divBdr>
    </w:div>
    <w:div w:id="1864245655">
      <w:bodyDiv w:val="1"/>
      <w:marLeft w:val="0"/>
      <w:marRight w:val="0"/>
      <w:marTop w:val="0"/>
      <w:marBottom w:val="0"/>
      <w:divBdr>
        <w:top w:val="none" w:sz="0" w:space="0" w:color="auto"/>
        <w:left w:val="none" w:sz="0" w:space="0" w:color="auto"/>
        <w:bottom w:val="none" w:sz="0" w:space="0" w:color="auto"/>
        <w:right w:val="none" w:sz="0" w:space="0" w:color="auto"/>
      </w:divBdr>
    </w:div>
    <w:div w:id="1973707695">
      <w:bodyDiv w:val="1"/>
      <w:marLeft w:val="0"/>
      <w:marRight w:val="0"/>
      <w:marTop w:val="0"/>
      <w:marBottom w:val="0"/>
      <w:divBdr>
        <w:top w:val="none" w:sz="0" w:space="0" w:color="auto"/>
        <w:left w:val="none" w:sz="0" w:space="0" w:color="auto"/>
        <w:bottom w:val="none" w:sz="0" w:space="0" w:color="auto"/>
        <w:right w:val="none" w:sz="0" w:space="0" w:color="auto"/>
      </w:divBdr>
    </w:div>
    <w:div w:id="21116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ucp-fm.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procurement@ucp-fm.ci"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cp-fm.com/consultances" TargetMode="Externa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F65F3FC81B445A421B525ADD6FAB5" ma:contentTypeVersion="11" ma:contentTypeDescription="Create a new document." ma:contentTypeScope="" ma:versionID="761a6f3ef4f41bc57f19925f44fdc759">
  <xsd:schema xmlns:xsd="http://www.w3.org/2001/XMLSchema" xmlns:xs="http://www.w3.org/2001/XMLSchema" xmlns:p="http://schemas.microsoft.com/office/2006/metadata/properties" xmlns:ns3="45992b00-9f48-45c7-804a-c5345ab7be5c" xmlns:ns4="bcc7f4b5-99e1-4eb0-900e-3b5a3744f10b" targetNamespace="http://schemas.microsoft.com/office/2006/metadata/properties" ma:root="true" ma:fieldsID="e128dfebf108f8d0aa9b983ce46b0dd7" ns3:_="" ns4:_="">
    <xsd:import namespace="45992b00-9f48-45c7-804a-c5345ab7be5c"/>
    <xsd:import namespace="bcc7f4b5-99e1-4eb0-900e-3b5a3744f1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92b00-9f48-45c7-804a-c5345ab7b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7f4b5-99e1-4eb0-900e-3b5a3744f1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4A8CC-7643-4720-8199-C0C3DE6AA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2b00-9f48-45c7-804a-c5345ab7be5c"/>
    <ds:schemaRef ds:uri="bcc7f4b5-99e1-4eb0-900e-3b5a3744f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FA799-055E-40A3-9366-33BD48EB6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438352-70B0-4076-8FCA-F8E00E981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1878</Words>
  <Characters>10331</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Dorleac GNAZEBO</cp:lastModifiedBy>
  <cp:revision>74</cp:revision>
  <cp:lastPrinted>2022-08-24T17:03:00Z</cp:lastPrinted>
  <dcterms:created xsi:type="dcterms:W3CDTF">2022-08-24T10:43:00Z</dcterms:created>
  <dcterms:modified xsi:type="dcterms:W3CDTF">2022-09-14T11:36:00Z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0x01010000CF65F3FC81B445A421B525ADD6FAB5</vt:lpwstr>
  </property>
</Properties>
</file>